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38420" w14:textId="77777777" w:rsidR="008855D4" w:rsidRPr="00893CB0" w:rsidRDefault="008855D4">
      <w:pPr>
        <w:rPr>
          <w:b/>
          <w:sz w:val="16"/>
          <w:szCs w:val="16"/>
        </w:rPr>
      </w:pP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4"/>
        <w:gridCol w:w="5426"/>
      </w:tblGrid>
      <w:tr w:rsidR="009D6D5B" w14:paraId="7B2B41DC" w14:textId="77777777" w:rsidTr="009D6D5B">
        <w:tc>
          <w:tcPr>
            <w:tcW w:w="5508" w:type="dxa"/>
            <w:shd w:val="clear" w:color="auto" w:fill="auto"/>
          </w:tcPr>
          <w:p w14:paraId="10067C4F" w14:textId="02196985" w:rsidR="009D6D5B" w:rsidRPr="009D6D5B" w:rsidRDefault="009D6D5B" w:rsidP="009D6D5B">
            <w:pPr>
              <w:rPr>
                <w:rFonts w:ascii="Congenial Black" w:hAnsi="Congenial Black"/>
                <w:b/>
                <w:sz w:val="28"/>
                <w:szCs w:val="28"/>
              </w:rPr>
            </w:pPr>
            <w:r w:rsidRPr="009D6D5B">
              <w:rPr>
                <w:rFonts w:ascii="Congenial Black" w:hAnsi="Congenial Black"/>
                <w:b/>
                <w:sz w:val="28"/>
                <w:szCs w:val="28"/>
              </w:rPr>
              <w:t xml:space="preserve">Teacher: </w:t>
            </w:r>
            <w:r w:rsidR="00996315">
              <w:rPr>
                <w:rFonts w:ascii="Congenial Black" w:hAnsi="Congenial Black"/>
                <w:b/>
                <w:sz w:val="28"/>
                <w:szCs w:val="28"/>
              </w:rPr>
              <w:t>Stornes</w:t>
            </w:r>
          </w:p>
        </w:tc>
        <w:tc>
          <w:tcPr>
            <w:tcW w:w="5508" w:type="dxa"/>
            <w:shd w:val="clear" w:color="auto" w:fill="auto"/>
          </w:tcPr>
          <w:p w14:paraId="63DB9D37" w14:textId="0B4A3A7E" w:rsidR="009D6D5B" w:rsidRPr="009D6D5B" w:rsidRDefault="009D6D5B" w:rsidP="009D6D5B">
            <w:pPr>
              <w:rPr>
                <w:rFonts w:ascii="Congenial Black" w:hAnsi="Congenial Black"/>
                <w:b/>
                <w:sz w:val="28"/>
                <w:szCs w:val="28"/>
              </w:rPr>
            </w:pPr>
            <w:r w:rsidRPr="009D6D5B">
              <w:rPr>
                <w:rFonts w:ascii="Congenial Black" w:hAnsi="Congenial Black"/>
                <w:b/>
                <w:sz w:val="28"/>
                <w:szCs w:val="28"/>
              </w:rPr>
              <w:t xml:space="preserve">Course: </w:t>
            </w:r>
            <w:r w:rsidR="00996315">
              <w:rPr>
                <w:rFonts w:ascii="Congenial Black" w:hAnsi="Congenial Black"/>
                <w:b/>
                <w:sz w:val="28"/>
                <w:szCs w:val="28"/>
              </w:rPr>
              <w:t>English III</w:t>
            </w:r>
          </w:p>
        </w:tc>
      </w:tr>
      <w:tr w:rsidR="009D6D5B" w14:paraId="0337F8FF" w14:textId="77777777" w:rsidTr="009D6D5B">
        <w:tc>
          <w:tcPr>
            <w:tcW w:w="5508" w:type="dxa"/>
            <w:shd w:val="clear" w:color="auto" w:fill="auto"/>
          </w:tcPr>
          <w:p w14:paraId="458A90EE" w14:textId="4A365B25" w:rsidR="009D6D5B" w:rsidRPr="009D6D5B" w:rsidRDefault="009D6D5B" w:rsidP="009D6D5B">
            <w:pPr>
              <w:rPr>
                <w:rFonts w:ascii="Congenial Black" w:hAnsi="Congenial Black"/>
                <w:b/>
                <w:sz w:val="28"/>
                <w:szCs w:val="28"/>
              </w:rPr>
            </w:pPr>
            <w:r w:rsidRPr="009D6D5B">
              <w:rPr>
                <w:rFonts w:ascii="Congenial Black" w:hAnsi="Congenial Black"/>
                <w:b/>
                <w:sz w:val="28"/>
                <w:szCs w:val="28"/>
              </w:rPr>
              <w:t xml:space="preserve">Room: </w:t>
            </w:r>
            <w:r w:rsidR="00A460CE">
              <w:rPr>
                <w:rFonts w:ascii="Congenial Black" w:hAnsi="Congenial Black"/>
                <w:b/>
                <w:sz w:val="28"/>
                <w:szCs w:val="28"/>
              </w:rPr>
              <w:t>239</w:t>
            </w:r>
          </w:p>
        </w:tc>
        <w:tc>
          <w:tcPr>
            <w:tcW w:w="5508" w:type="dxa"/>
            <w:shd w:val="clear" w:color="auto" w:fill="auto"/>
          </w:tcPr>
          <w:p w14:paraId="6FE6C59D" w14:textId="007CDD16" w:rsidR="009D6D5B" w:rsidRPr="009D6D5B" w:rsidRDefault="009D6D5B" w:rsidP="009D6D5B">
            <w:pPr>
              <w:rPr>
                <w:rFonts w:ascii="Congenial Black" w:hAnsi="Congenial Black"/>
                <w:b/>
                <w:sz w:val="28"/>
                <w:szCs w:val="28"/>
              </w:rPr>
            </w:pPr>
            <w:r w:rsidRPr="009D6D5B">
              <w:rPr>
                <w:rFonts w:ascii="Congenial Black" w:hAnsi="Congenial Black"/>
                <w:b/>
                <w:sz w:val="28"/>
                <w:szCs w:val="28"/>
              </w:rPr>
              <w:t xml:space="preserve">Email: </w:t>
            </w:r>
            <w:r w:rsidR="00996315">
              <w:rPr>
                <w:rFonts w:ascii="Congenial Black" w:hAnsi="Congenial Black"/>
                <w:b/>
                <w:sz w:val="28"/>
                <w:szCs w:val="28"/>
              </w:rPr>
              <w:t>MOOREL2@scsk12.org</w:t>
            </w:r>
          </w:p>
        </w:tc>
      </w:tr>
    </w:tbl>
    <w:p w14:paraId="6E61DDEF" w14:textId="77777777" w:rsidR="00B51062" w:rsidRPr="009D6D5B" w:rsidRDefault="00B51062" w:rsidP="00B51062">
      <w:pPr>
        <w:rPr>
          <w:rFonts w:ascii="Arial Black" w:hAnsi="Arial Black" w:cs="Arial"/>
        </w:rPr>
      </w:pPr>
      <w:r w:rsidRPr="009D6D5B">
        <w:rPr>
          <w:rFonts w:ascii="Arial Black" w:hAnsi="Arial Black" w:cs="Arial"/>
          <w:b/>
        </w:rPr>
        <w:t>Course Description</w:t>
      </w:r>
      <w:r w:rsidRPr="009D6D5B">
        <w:rPr>
          <w:rFonts w:ascii="Arial Black" w:hAnsi="Arial Black" w:cs="Arial"/>
        </w:rPr>
        <w:t>:</w:t>
      </w:r>
    </w:p>
    <w:p w14:paraId="3B8C11A3" w14:textId="19CD6DAF" w:rsidR="0001658C" w:rsidRPr="0021385F" w:rsidRDefault="0021385F" w:rsidP="00B51062">
      <w:r w:rsidRPr="0021385F">
        <w:t>English III offers a comprehensive exploration of American literature exploring a wide range of genres including novels, short stories, poems, essays, and plays written by American authors. They will learn to analyze the rhetorical and literary devices used by these authors, and to understand their works in historical and cultural context. Themes studied will include identity, freedom, equality, and the American Dream, among others. The course will emphasize refining students’ written and verbal communication skills, including grammar, vocabulary, clarity, coherence, and persuasive rhetoric.</w:t>
      </w:r>
    </w:p>
    <w:p w14:paraId="38E788EB" w14:textId="77777777" w:rsidR="0001658C" w:rsidRPr="00893CB0" w:rsidRDefault="0001658C" w:rsidP="00B51062">
      <w:pPr>
        <w:rPr>
          <w:rFonts w:ascii="Arial Black" w:hAnsi="Arial Black" w:cs="Arial"/>
          <w:sz w:val="16"/>
          <w:szCs w:val="16"/>
        </w:rPr>
      </w:pPr>
    </w:p>
    <w:p w14:paraId="257C764A" w14:textId="2294EFB8" w:rsidR="0001658C" w:rsidRPr="009D6D5B" w:rsidRDefault="0001658C" w:rsidP="00B51062">
      <w:pPr>
        <w:rPr>
          <w:rFonts w:ascii="Arial Black" w:hAnsi="Arial Black" w:cs="Arial"/>
          <w:b/>
          <w:bCs/>
        </w:rPr>
      </w:pPr>
      <w:r w:rsidRPr="009D6D5B">
        <w:rPr>
          <w:rFonts w:ascii="Arial Black" w:hAnsi="Arial Black" w:cs="Arial"/>
          <w:b/>
          <w:bCs/>
        </w:rPr>
        <w:t xml:space="preserve">Expectations and Goals: </w:t>
      </w:r>
    </w:p>
    <w:p w14:paraId="754D3811" w14:textId="77777777" w:rsidR="0021385F" w:rsidRPr="0021385F" w:rsidRDefault="0021385F" w:rsidP="0021385F">
      <w:pPr>
        <w:rPr>
          <w:u w:val="single"/>
        </w:rPr>
      </w:pPr>
      <w:r w:rsidRPr="0021385F">
        <w:rPr>
          <w:u w:val="single"/>
        </w:rPr>
        <w:t>Class expectations</w:t>
      </w:r>
    </w:p>
    <w:p w14:paraId="2E6CC79B" w14:textId="77777777" w:rsidR="0021385F" w:rsidRPr="0021385F" w:rsidRDefault="0021385F" w:rsidP="0021385F">
      <w:r w:rsidRPr="0021385F">
        <w:t xml:space="preserve">1. Take responsibility for your actions. </w:t>
      </w:r>
    </w:p>
    <w:p w14:paraId="1E3260A6" w14:textId="77777777" w:rsidR="0021385F" w:rsidRPr="0021385F" w:rsidRDefault="0021385F" w:rsidP="0021385F">
      <w:r w:rsidRPr="0021385F">
        <w:t>2. Always put forth your best effort.</w:t>
      </w:r>
    </w:p>
    <w:p w14:paraId="0DB283E5" w14:textId="77777777" w:rsidR="0021385F" w:rsidRPr="0021385F" w:rsidRDefault="0021385F" w:rsidP="0021385F">
      <w:r w:rsidRPr="0021385F">
        <w:t>3. Pay attention, participate and ask questions.</w:t>
      </w:r>
    </w:p>
    <w:p w14:paraId="147A9587" w14:textId="77777777" w:rsidR="0021385F" w:rsidRPr="0021385F" w:rsidRDefault="0021385F" w:rsidP="0021385F">
      <w:r w:rsidRPr="0021385F">
        <w:t>4. Respect yourself, the teacher and others.</w:t>
      </w:r>
    </w:p>
    <w:p w14:paraId="3DC70B66" w14:textId="77777777" w:rsidR="0021385F" w:rsidRPr="00893CB0" w:rsidRDefault="0021385F" w:rsidP="0021385F">
      <w:pPr>
        <w:rPr>
          <w:sz w:val="16"/>
          <w:szCs w:val="16"/>
        </w:rPr>
      </w:pPr>
    </w:p>
    <w:p w14:paraId="180D1A1B" w14:textId="77777777" w:rsidR="0021385F" w:rsidRPr="0021385F" w:rsidRDefault="0021385F" w:rsidP="0021385F">
      <w:pPr>
        <w:rPr>
          <w:u w:val="single"/>
        </w:rPr>
      </w:pPr>
      <w:r w:rsidRPr="0021385F">
        <w:rPr>
          <w:u w:val="single"/>
        </w:rPr>
        <w:t>Goals to be Accomplished</w:t>
      </w:r>
    </w:p>
    <w:p w14:paraId="49AF2D50" w14:textId="77777777" w:rsidR="0021385F" w:rsidRPr="0021385F" w:rsidRDefault="0021385F" w:rsidP="0021385F">
      <w:r w:rsidRPr="0021385F">
        <w:t>1. The students will be able to recognize, demonstrate, and analyze the qualities of effective formal and informal communication.</w:t>
      </w:r>
    </w:p>
    <w:p w14:paraId="606A360B" w14:textId="77777777" w:rsidR="0021385F" w:rsidRPr="0021385F" w:rsidRDefault="0021385F" w:rsidP="0021385F">
      <w:r w:rsidRPr="0021385F">
        <w:t>2. The students will learn to utilize a variety of reading strategies to comprehend, interpret, analyze, and evaluate the content of printed texts.</w:t>
      </w:r>
    </w:p>
    <w:p w14:paraId="65A837FC" w14:textId="77777777" w:rsidR="0021385F" w:rsidRPr="0021385F" w:rsidRDefault="0021385F" w:rsidP="0021385F">
      <w:r w:rsidRPr="0021385F">
        <w:t>3. The student will be able to write for different audiences and purposes.</w:t>
      </w:r>
    </w:p>
    <w:p w14:paraId="32D2C355" w14:textId="01789F49" w:rsidR="00B51062" w:rsidRPr="0021385F" w:rsidRDefault="0021385F" w:rsidP="0021385F">
      <w:r w:rsidRPr="0021385F">
        <w:t>4. The student will learn to utilize technology and other research resources to attain, document, and present accurate information.</w:t>
      </w:r>
    </w:p>
    <w:p w14:paraId="1EF72E65" w14:textId="77777777" w:rsidR="00B51062" w:rsidRDefault="00B51062">
      <w:pPr>
        <w:rPr>
          <w:rFonts w:ascii="Arial Black" w:hAnsi="Arial Black" w:cs="Arial"/>
        </w:rPr>
      </w:pPr>
    </w:p>
    <w:p w14:paraId="0BBBA2A6" w14:textId="314ED725" w:rsidR="00B51062" w:rsidRPr="009D6D5B" w:rsidRDefault="0001658C" w:rsidP="00B51062">
      <w:pPr>
        <w:rPr>
          <w:rFonts w:ascii="Arial Black" w:hAnsi="Arial Black" w:cs="Arial"/>
        </w:rPr>
      </w:pPr>
      <w:r w:rsidRPr="009D6D5B">
        <w:rPr>
          <w:rFonts w:ascii="Arial Black" w:hAnsi="Arial Black" w:cs="Arial"/>
          <w:b/>
        </w:rPr>
        <w:t>Required</w:t>
      </w:r>
      <w:r w:rsidR="00B51062" w:rsidRPr="009D6D5B">
        <w:rPr>
          <w:rFonts w:ascii="Arial Black" w:hAnsi="Arial Black" w:cs="Arial"/>
          <w:b/>
        </w:rPr>
        <w:t xml:space="preserve"> Materials</w:t>
      </w:r>
      <w:r w:rsidR="00B51062" w:rsidRPr="009D6D5B">
        <w:rPr>
          <w:rFonts w:ascii="Arial Black" w:hAnsi="Arial Black" w:cs="Arial"/>
        </w:rPr>
        <w:t>:</w:t>
      </w:r>
    </w:p>
    <w:p w14:paraId="385B787F" w14:textId="5CBC01C2" w:rsidR="00B51062" w:rsidRDefault="0021385F" w:rsidP="00B51062">
      <w:r>
        <w:t>Paper, pencils or pens</w:t>
      </w:r>
      <w:r w:rsidR="00A73816">
        <w:t xml:space="preserve"> </w:t>
      </w:r>
      <w:r>
        <w:t>(blue or black) and 2 folders with pockets</w:t>
      </w:r>
    </w:p>
    <w:p w14:paraId="282A70D6" w14:textId="77777777" w:rsidR="00B51062" w:rsidRDefault="00B51062" w:rsidP="00B51062"/>
    <w:p w14:paraId="11336D81" w14:textId="77777777" w:rsidR="00B51062" w:rsidRPr="009D6D5B" w:rsidRDefault="00B51062" w:rsidP="00B51062">
      <w:pPr>
        <w:rPr>
          <w:rFonts w:ascii="Arial Black" w:hAnsi="Arial Black"/>
          <w:b/>
          <w:bCs/>
        </w:rPr>
      </w:pPr>
      <w:r w:rsidRPr="009D6D5B">
        <w:rPr>
          <w:rFonts w:ascii="Arial Black" w:hAnsi="Arial Black"/>
          <w:b/>
          <w:bCs/>
        </w:rPr>
        <w:t>Classroom Rules</w:t>
      </w:r>
      <w:r w:rsidR="0048440E" w:rsidRPr="009D6D5B">
        <w:rPr>
          <w:rFonts w:ascii="Arial Black" w:hAnsi="Arial Black"/>
          <w:b/>
          <w:bCs/>
        </w:rPr>
        <w:t>, Procedures, Policies</w:t>
      </w:r>
      <w:r w:rsidRPr="009D6D5B">
        <w:rPr>
          <w:rFonts w:ascii="Arial Black" w:hAnsi="Arial Black"/>
          <w:b/>
          <w:bCs/>
        </w:rPr>
        <w:t xml:space="preserve">/Consequences: </w:t>
      </w:r>
    </w:p>
    <w:p w14:paraId="519A1968" w14:textId="77777777" w:rsidR="0021385F" w:rsidRPr="0021385F" w:rsidRDefault="0021385F" w:rsidP="0021385F">
      <w:pPr>
        <w:rPr>
          <w:u w:val="single"/>
        </w:rPr>
      </w:pPr>
      <w:r w:rsidRPr="0021385F">
        <w:rPr>
          <w:u w:val="single"/>
        </w:rPr>
        <w:t>Classroom Rules</w:t>
      </w:r>
    </w:p>
    <w:p w14:paraId="1FCD921C" w14:textId="77777777" w:rsidR="0021385F" w:rsidRPr="0021385F" w:rsidRDefault="0021385F" w:rsidP="0021385F">
      <w:r w:rsidRPr="0021385F">
        <w:t>1. Speak and act respectfully.</w:t>
      </w:r>
    </w:p>
    <w:p w14:paraId="2C6B0228" w14:textId="77777777" w:rsidR="0021385F" w:rsidRPr="0021385F" w:rsidRDefault="0021385F" w:rsidP="0021385F">
      <w:r w:rsidRPr="0021385F">
        <w:t>2. Take ownership of your education.</w:t>
      </w:r>
    </w:p>
    <w:p w14:paraId="203E8509" w14:textId="77777777" w:rsidR="0021385F" w:rsidRPr="0021385F" w:rsidRDefault="0021385F" w:rsidP="0021385F">
      <w:r w:rsidRPr="0021385F">
        <w:t>3. Bring required materials to every class (i.e. your laptop).</w:t>
      </w:r>
    </w:p>
    <w:p w14:paraId="7CFCB4D1" w14:textId="19826F35" w:rsidR="00B51062" w:rsidRDefault="0021385F" w:rsidP="0021385F">
      <w:r w:rsidRPr="0021385F">
        <w:t>4. Follow all OHS rules (i.e. cell phones and dress code).</w:t>
      </w:r>
    </w:p>
    <w:p w14:paraId="025BA2F2" w14:textId="77777777" w:rsidR="00893CB0" w:rsidRPr="0021385F" w:rsidRDefault="00893CB0" w:rsidP="0021385F"/>
    <w:p w14:paraId="3B3676F7" w14:textId="710E626B" w:rsidR="0021385F" w:rsidRPr="0021385F" w:rsidRDefault="0021385F" w:rsidP="0021385F">
      <w:pPr>
        <w:rPr>
          <w:u w:val="single"/>
        </w:rPr>
      </w:pPr>
      <w:r w:rsidRPr="0021385F">
        <w:rPr>
          <w:u w:val="single"/>
        </w:rPr>
        <w:t xml:space="preserve">Consequences </w:t>
      </w:r>
      <w:r w:rsidRPr="0021385F">
        <w:rPr>
          <w:sz w:val="22"/>
          <w:szCs w:val="22"/>
        </w:rPr>
        <w:t>*Depending on the severity of the behavioral infraction, these consequences may not be given in the exact numerical order.</w:t>
      </w:r>
    </w:p>
    <w:p w14:paraId="337EBEDE" w14:textId="77777777" w:rsidR="0021385F" w:rsidRPr="0021385F" w:rsidRDefault="0021385F" w:rsidP="0021385F">
      <w:r w:rsidRPr="0021385F">
        <w:t>1.Warning (verbal and/or non-verbal)</w:t>
      </w:r>
    </w:p>
    <w:p w14:paraId="206D1C06" w14:textId="77777777" w:rsidR="0021385F" w:rsidRPr="0021385F" w:rsidRDefault="0021385F" w:rsidP="0021385F">
      <w:r w:rsidRPr="0021385F">
        <w:t>2. Seat change and/or loss of privileges</w:t>
      </w:r>
    </w:p>
    <w:p w14:paraId="14D8CFB3" w14:textId="77777777" w:rsidR="0021385F" w:rsidRPr="0021385F" w:rsidRDefault="0021385F" w:rsidP="0021385F">
      <w:r w:rsidRPr="0021385F">
        <w:t>3. Phone call home</w:t>
      </w:r>
    </w:p>
    <w:p w14:paraId="5CA4BE5F" w14:textId="77777777" w:rsidR="0021385F" w:rsidRPr="0021385F" w:rsidRDefault="0021385F" w:rsidP="0021385F">
      <w:r w:rsidRPr="0021385F">
        <w:t>4. Referral to Counseling</w:t>
      </w:r>
    </w:p>
    <w:p w14:paraId="37283321" w14:textId="77777777" w:rsidR="0021385F" w:rsidRPr="0021385F" w:rsidRDefault="0021385F" w:rsidP="0021385F">
      <w:r w:rsidRPr="0021385F">
        <w:t>5. Parent-Teacher Conference</w:t>
      </w:r>
    </w:p>
    <w:p w14:paraId="1C3E530E" w14:textId="77777777" w:rsidR="0021385F" w:rsidRPr="0021385F" w:rsidRDefault="0021385F" w:rsidP="0021385F">
      <w:r w:rsidRPr="0021385F">
        <w:t>6. Referral to Office</w:t>
      </w:r>
    </w:p>
    <w:p w14:paraId="581D50A3" w14:textId="1CE050BB" w:rsidR="005B7811" w:rsidRPr="00857D91" w:rsidRDefault="007B5A4A">
      <w:pPr>
        <w:rPr>
          <w:rFonts w:ascii="Arial Black" w:hAnsi="Arial Black"/>
        </w:rPr>
      </w:pPr>
      <w:r w:rsidRPr="009D6D5B">
        <w:rPr>
          <w:rFonts w:ascii="Arial Black" w:hAnsi="Arial Black"/>
          <w:b/>
          <w:bCs/>
        </w:rPr>
        <w:lastRenderedPageBreak/>
        <w:t>Grading</w:t>
      </w:r>
      <w:r w:rsidRPr="009D6D5B">
        <w:rPr>
          <w:rFonts w:ascii="Arial Black" w:hAnsi="Arial Black"/>
        </w:rPr>
        <w:t xml:space="preserve"> </w:t>
      </w:r>
      <w:r w:rsidRPr="009D6D5B">
        <w:rPr>
          <w:rFonts w:ascii="Arial Black" w:hAnsi="Arial Black"/>
          <w:b/>
          <w:bCs/>
        </w:rPr>
        <w:t>Policy</w:t>
      </w:r>
      <w:r w:rsidR="001C0A38" w:rsidRPr="009D6D5B">
        <w:rPr>
          <w:rFonts w:ascii="Arial Black" w:hAnsi="Arial Black"/>
          <w:b/>
          <w:bCs/>
        </w:rPr>
        <w:t>:</w:t>
      </w:r>
    </w:p>
    <w:p w14:paraId="77AB685C" w14:textId="2C5CD60D" w:rsidR="005B7811" w:rsidRDefault="0021385F" w:rsidP="005B7811">
      <w:pPr>
        <w:rPr>
          <w:b/>
          <w:noProof/>
        </w:rPr>
      </w:pPr>
      <w:r>
        <w:rPr>
          <w:noProof/>
        </w:rPr>
        <w:drawing>
          <wp:anchor distT="0" distB="0" distL="114300" distR="114300" simplePos="0" relativeHeight="251658240" behindDoc="0" locked="0" layoutInCell="1" allowOverlap="1" wp14:anchorId="13923299" wp14:editId="4AD3976A">
            <wp:simplePos x="0" y="0"/>
            <wp:positionH relativeFrom="column">
              <wp:posOffset>9525</wp:posOffset>
            </wp:positionH>
            <wp:positionV relativeFrom="paragraph">
              <wp:posOffset>95885</wp:posOffset>
            </wp:positionV>
            <wp:extent cx="3505200" cy="1939329"/>
            <wp:effectExtent l="0" t="0" r="0" b="3810"/>
            <wp:wrapNone/>
            <wp:docPr id="3" name="Picture 1" descr="A close-up of a 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pap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3766" cy="1949601"/>
                    </a:xfrm>
                    <a:prstGeom prst="rect">
                      <a:avLst/>
                    </a:prstGeom>
                    <a:noFill/>
                  </pic:spPr>
                </pic:pic>
              </a:graphicData>
            </a:graphic>
            <wp14:sizeRelH relativeFrom="page">
              <wp14:pctWidth>0</wp14:pctWidth>
            </wp14:sizeRelH>
            <wp14:sizeRelV relativeFrom="page">
              <wp14:pctHeight>0</wp14:pctHeight>
            </wp14:sizeRelV>
          </wp:anchor>
        </w:drawing>
      </w:r>
    </w:p>
    <w:p w14:paraId="6AF21D95" w14:textId="75B2FB7E" w:rsidR="001C0A38" w:rsidRDefault="001C0A38" w:rsidP="001C0A38">
      <w:pPr>
        <w:rPr>
          <w:b/>
          <w:bCs/>
        </w:rPr>
      </w:pPr>
    </w:p>
    <w:p w14:paraId="3052FBF5" w14:textId="77777777" w:rsidR="00A73816" w:rsidRDefault="00A73816" w:rsidP="001C0A38">
      <w:pPr>
        <w:rPr>
          <w:rFonts w:ascii="Arial" w:hAnsi="Arial" w:cs="Arial"/>
          <w:b/>
          <w:bCs/>
          <w:smallCaps/>
          <w:sz w:val="48"/>
          <w:szCs w:val="48"/>
        </w:rPr>
      </w:pPr>
    </w:p>
    <w:p w14:paraId="4D4D1DF2" w14:textId="77777777" w:rsidR="00A73816" w:rsidRDefault="00A73816" w:rsidP="001C0A38">
      <w:pPr>
        <w:rPr>
          <w:rFonts w:ascii="Arial" w:hAnsi="Arial" w:cs="Arial"/>
          <w:b/>
          <w:bCs/>
          <w:smallCaps/>
          <w:sz w:val="48"/>
          <w:szCs w:val="48"/>
        </w:rPr>
      </w:pPr>
    </w:p>
    <w:p w14:paraId="0C68E794" w14:textId="77777777" w:rsidR="00A73816" w:rsidRDefault="00A73816" w:rsidP="001C0A38">
      <w:pPr>
        <w:rPr>
          <w:rFonts w:ascii="Arial" w:hAnsi="Arial" w:cs="Arial"/>
          <w:b/>
          <w:bCs/>
          <w:smallCaps/>
          <w:sz w:val="48"/>
          <w:szCs w:val="48"/>
        </w:rPr>
      </w:pPr>
    </w:p>
    <w:p w14:paraId="2D8BFE25" w14:textId="77777777" w:rsidR="00A73816" w:rsidRDefault="00A73816" w:rsidP="001C0A38">
      <w:pPr>
        <w:rPr>
          <w:rFonts w:ascii="Arial" w:hAnsi="Arial" w:cs="Arial"/>
          <w:b/>
          <w:bCs/>
          <w:smallCaps/>
          <w:sz w:val="48"/>
          <w:szCs w:val="48"/>
        </w:rPr>
      </w:pPr>
    </w:p>
    <w:p w14:paraId="4ACD3F7C" w14:textId="77777777" w:rsidR="00A73816" w:rsidRDefault="00A73816" w:rsidP="001C0A38">
      <w:pPr>
        <w:rPr>
          <w:rFonts w:ascii="Arial" w:hAnsi="Arial" w:cs="Arial"/>
          <w:b/>
          <w:bCs/>
          <w:smallCaps/>
          <w:sz w:val="48"/>
          <w:szCs w:val="48"/>
        </w:rPr>
      </w:pPr>
    </w:p>
    <w:p w14:paraId="0C0084A2" w14:textId="3F094C7E" w:rsidR="001C0A38" w:rsidRPr="00A73816" w:rsidRDefault="00857D91" w:rsidP="001C0A38">
      <w:pPr>
        <w:rPr>
          <w:b/>
          <w:bCs/>
          <w:sz w:val="16"/>
          <w:szCs w:val="16"/>
        </w:rPr>
      </w:pPr>
      <w:r w:rsidRPr="00A73816">
        <w:rPr>
          <w:b/>
          <w:bCs/>
          <w:smallCaps/>
          <w:sz w:val="40"/>
          <w:szCs w:val="40"/>
        </w:rPr>
        <w:t>Schoolwide</w:t>
      </w:r>
      <w:r w:rsidRPr="00A73816">
        <w:rPr>
          <w:b/>
          <w:bCs/>
          <w:sz w:val="40"/>
          <w:szCs w:val="40"/>
        </w:rPr>
        <w:t xml:space="preserve"> </w:t>
      </w:r>
      <w:r w:rsidR="001C0A38" w:rsidRPr="00A73816">
        <w:rPr>
          <w:b/>
          <w:bCs/>
          <w:sz w:val="28"/>
          <w:szCs w:val="28"/>
        </w:rPr>
        <w:t>Makeup Work Policy:</w:t>
      </w:r>
    </w:p>
    <w:p w14:paraId="0AED0389" w14:textId="77777777" w:rsidR="001C0A38" w:rsidRPr="00A73816" w:rsidRDefault="001C0A38" w:rsidP="001C0A38">
      <w:pPr>
        <w:rPr>
          <w:rFonts w:ascii="Arial" w:hAnsi="Arial" w:cs="Arial"/>
          <w:b/>
          <w:bCs/>
          <w:sz w:val="20"/>
          <w:szCs w:val="20"/>
        </w:rPr>
      </w:pPr>
    </w:p>
    <w:p w14:paraId="41AD5997" w14:textId="3F3BABD6" w:rsidR="001C0A38" w:rsidRPr="00A73816" w:rsidRDefault="001C0A38" w:rsidP="001C0A38">
      <w:pPr>
        <w:rPr>
          <w:sz w:val="20"/>
          <w:szCs w:val="20"/>
        </w:rPr>
      </w:pPr>
      <w:r w:rsidRPr="00A73816">
        <w:rPr>
          <w:sz w:val="20"/>
          <w:szCs w:val="20"/>
        </w:rPr>
        <w:t xml:space="preserve">It </w:t>
      </w:r>
      <w:r w:rsidR="00857D91" w:rsidRPr="00A73816">
        <w:rPr>
          <w:sz w:val="20"/>
          <w:szCs w:val="20"/>
        </w:rPr>
        <w:t xml:space="preserve">is </w:t>
      </w:r>
      <w:r w:rsidRPr="00A73816">
        <w:rPr>
          <w:sz w:val="20"/>
          <w:szCs w:val="20"/>
        </w:rPr>
        <w:t xml:space="preserve">the </w:t>
      </w:r>
      <w:r w:rsidRPr="00A73816">
        <w:rPr>
          <w:b/>
          <w:bCs/>
          <w:sz w:val="20"/>
          <w:szCs w:val="20"/>
        </w:rPr>
        <w:t>primary responsibility of students/parents</w:t>
      </w:r>
      <w:r w:rsidRPr="00A73816">
        <w:rPr>
          <w:sz w:val="20"/>
          <w:szCs w:val="20"/>
        </w:rPr>
        <w:t xml:space="preserve"> to obtain the makeup work provided and to complete it in the allotted time to receive full credit earned without point reduction. </w:t>
      </w:r>
    </w:p>
    <w:p w14:paraId="3252BFE3" w14:textId="77777777" w:rsidR="001C0A38" w:rsidRPr="00A73816" w:rsidRDefault="001C0A38" w:rsidP="001C0A38">
      <w:pPr>
        <w:rPr>
          <w:sz w:val="20"/>
          <w:szCs w:val="20"/>
        </w:rPr>
      </w:pPr>
    </w:p>
    <w:p w14:paraId="2B982CA0" w14:textId="77777777" w:rsidR="001C0A38" w:rsidRPr="00A73816" w:rsidRDefault="001C0A38" w:rsidP="001C0A38">
      <w:pPr>
        <w:rPr>
          <w:sz w:val="20"/>
          <w:szCs w:val="20"/>
        </w:rPr>
      </w:pPr>
      <w:r w:rsidRPr="00A73816">
        <w:rPr>
          <w:sz w:val="20"/>
          <w:szCs w:val="20"/>
        </w:rPr>
        <w:t xml:space="preserve">If a student has an </w:t>
      </w:r>
      <w:r w:rsidRPr="00A73816">
        <w:rPr>
          <w:b/>
          <w:bCs/>
          <w:sz w:val="20"/>
          <w:szCs w:val="20"/>
        </w:rPr>
        <w:t>excused absence</w:t>
      </w:r>
      <w:r w:rsidRPr="00A73816">
        <w:rPr>
          <w:sz w:val="20"/>
          <w:szCs w:val="20"/>
        </w:rPr>
        <w:t xml:space="preserve">, he/she has a total of </w:t>
      </w:r>
      <w:r w:rsidRPr="00A73816">
        <w:rPr>
          <w:b/>
          <w:bCs/>
          <w:sz w:val="20"/>
          <w:szCs w:val="20"/>
        </w:rPr>
        <w:t>3 days</w:t>
      </w:r>
      <w:r w:rsidRPr="00A73816">
        <w:rPr>
          <w:sz w:val="20"/>
          <w:szCs w:val="20"/>
        </w:rPr>
        <w:t xml:space="preserve"> for each excused day to submit makeup work (beginning the day after the student returns to school). </w:t>
      </w:r>
    </w:p>
    <w:p w14:paraId="07F4C2B5" w14:textId="26370506" w:rsidR="001C0A38" w:rsidRPr="00A73816" w:rsidRDefault="001C0A38" w:rsidP="001C0A38">
      <w:pPr>
        <w:rPr>
          <w:sz w:val="20"/>
          <w:szCs w:val="20"/>
        </w:rPr>
      </w:pPr>
    </w:p>
    <w:p w14:paraId="53DE3F4B" w14:textId="77777777" w:rsidR="001C0A38" w:rsidRPr="00A73816" w:rsidRDefault="001C0A38" w:rsidP="001C0A38">
      <w:pPr>
        <w:rPr>
          <w:sz w:val="20"/>
          <w:szCs w:val="20"/>
        </w:rPr>
      </w:pPr>
      <w:r w:rsidRPr="00A73816">
        <w:rPr>
          <w:sz w:val="20"/>
          <w:szCs w:val="20"/>
        </w:rPr>
        <w:t xml:space="preserve">If a student had an </w:t>
      </w:r>
      <w:r w:rsidRPr="00A73816">
        <w:rPr>
          <w:b/>
          <w:bCs/>
          <w:sz w:val="20"/>
          <w:szCs w:val="20"/>
        </w:rPr>
        <w:t>unexcused absence</w:t>
      </w:r>
      <w:r w:rsidRPr="00A73816">
        <w:rPr>
          <w:sz w:val="20"/>
          <w:szCs w:val="20"/>
        </w:rPr>
        <w:t xml:space="preserve"> (including short-term suspensions), he/she has a total of </w:t>
      </w:r>
      <w:r w:rsidRPr="00A73816">
        <w:rPr>
          <w:b/>
          <w:bCs/>
          <w:sz w:val="20"/>
          <w:szCs w:val="20"/>
        </w:rPr>
        <w:t>1 day for each day unexcused to submit makeup work</w:t>
      </w:r>
      <w:r w:rsidRPr="00A73816">
        <w:rPr>
          <w:sz w:val="20"/>
          <w:szCs w:val="20"/>
        </w:rPr>
        <w:t xml:space="preserve"> (beginning the day after the student returns to school). The highest grade a student may receive when the absence is unexcused is a 60/D.</w:t>
      </w:r>
    </w:p>
    <w:p w14:paraId="102EFA2A" w14:textId="77777777" w:rsidR="001C0A38" w:rsidRPr="00A73816" w:rsidRDefault="001C0A38" w:rsidP="001C0A38">
      <w:pPr>
        <w:rPr>
          <w:sz w:val="20"/>
          <w:szCs w:val="20"/>
        </w:rPr>
      </w:pPr>
    </w:p>
    <w:p w14:paraId="753FCF88" w14:textId="6FB08DCE" w:rsidR="001C0A38" w:rsidRPr="00A73816" w:rsidRDefault="001C0A38" w:rsidP="001C0A38">
      <w:pPr>
        <w:rPr>
          <w:sz w:val="20"/>
          <w:szCs w:val="20"/>
        </w:rPr>
      </w:pPr>
      <w:r w:rsidRPr="00A73816">
        <w:rPr>
          <w:b/>
          <w:bCs/>
          <w:i/>
          <w:iCs/>
          <w:sz w:val="20"/>
          <w:szCs w:val="20"/>
        </w:rPr>
        <w:t xml:space="preserve">A student cutting class will not be allowed to complete makeup work. </w:t>
      </w:r>
      <w:r w:rsidRPr="00A73816">
        <w:rPr>
          <w:sz w:val="20"/>
          <w:szCs w:val="20"/>
        </w:rPr>
        <w:t xml:space="preserve">A </w:t>
      </w:r>
      <w:r w:rsidR="00857D91" w:rsidRPr="00A73816">
        <w:rPr>
          <w:sz w:val="20"/>
          <w:szCs w:val="20"/>
        </w:rPr>
        <w:t>s</w:t>
      </w:r>
      <w:r w:rsidRPr="00A73816">
        <w:rPr>
          <w:sz w:val="20"/>
          <w:szCs w:val="20"/>
        </w:rPr>
        <w:t xml:space="preserve">tudent cutting class will have the opportunity to take advantage of grade repair at the end of the nine-week period. </w:t>
      </w:r>
    </w:p>
    <w:p w14:paraId="2C09900A" w14:textId="77777777" w:rsidR="001C0A38" w:rsidRPr="00A73816" w:rsidRDefault="001C0A38" w:rsidP="001C0A38">
      <w:pPr>
        <w:rPr>
          <w:sz w:val="20"/>
          <w:szCs w:val="20"/>
        </w:rPr>
      </w:pPr>
    </w:p>
    <w:p w14:paraId="05E79E63" w14:textId="491F4CE6" w:rsidR="001C0A38" w:rsidRPr="00A73816" w:rsidRDefault="001C0A38" w:rsidP="001C0A38">
      <w:pPr>
        <w:rPr>
          <w:sz w:val="20"/>
          <w:szCs w:val="20"/>
        </w:rPr>
      </w:pPr>
      <w:r w:rsidRPr="00A73816">
        <w:rPr>
          <w:sz w:val="20"/>
          <w:szCs w:val="20"/>
        </w:rPr>
        <w:t xml:space="preserve">A designated space in the room will be available for students to obtain makeup assignments. </w:t>
      </w:r>
      <w:r w:rsidRPr="00A73816">
        <w:rPr>
          <w:b/>
          <w:bCs/>
          <w:sz w:val="20"/>
          <w:szCs w:val="20"/>
        </w:rPr>
        <w:t>Teachers must assign a due date for each assignment</w:t>
      </w:r>
      <w:r w:rsidRPr="00A73816">
        <w:rPr>
          <w:sz w:val="20"/>
          <w:szCs w:val="20"/>
        </w:rPr>
        <w:t xml:space="preserve">. </w:t>
      </w:r>
    </w:p>
    <w:p w14:paraId="21B3EBC5" w14:textId="77777777" w:rsidR="001C0A38" w:rsidRPr="00A73816" w:rsidRDefault="001C0A38" w:rsidP="001C0A38">
      <w:pPr>
        <w:rPr>
          <w:sz w:val="20"/>
          <w:szCs w:val="20"/>
        </w:rPr>
      </w:pPr>
    </w:p>
    <w:p w14:paraId="0E68BA10" w14:textId="34889FD1" w:rsidR="001C0A38" w:rsidRPr="00A73816" w:rsidRDefault="001C0A38" w:rsidP="001C0A38">
      <w:pPr>
        <w:rPr>
          <w:sz w:val="20"/>
          <w:szCs w:val="20"/>
        </w:rPr>
      </w:pPr>
      <w:r w:rsidRPr="00A73816">
        <w:rPr>
          <w:sz w:val="20"/>
          <w:szCs w:val="20"/>
        </w:rPr>
        <w:t xml:space="preserve">Once makeup assignments are obtained, </w:t>
      </w:r>
      <w:r w:rsidR="008938F0" w:rsidRPr="00A73816">
        <w:rPr>
          <w:b/>
          <w:bCs/>
          <w:sz w:val="20"/>
          <w:szCs w:val="20"/>
        </w:rPr>
        <w:t xml:space="preserve">students </w:t>
      </w:r>
      <w:r w:rsidRPr="00A73816">
        <w:rPr>
          <w:b/>
          <w:bCs/>
          <w:sz w:val="20"/>
          <w:szCs w:val="20"/>
        </w:rPr>
        <w:t>must sign off that the work has been received</w:t>
      </w:r>
      <w:r w:rsidRPr="00A73816">
        <w:rPr>
          <w:sz w:val="20"/>
          <w:szCs w:val="20"/>
        </w:rPr>
        <w:t xml:space="preserve">. </w:t>
      </w:r>
      <w:r w:rsidRPr="00A73816">
        <w:rPr>
          <w:b/>
          <w:bCs/>
          <w:smallCaps/>
          <w:sz w:val="20"/>
          <w:szCs w:val="20"/>
        </w:rPr>
        <w:t>Late makeup work will not be accepted</w:t>
      </w:r>
      <w:r w:rsidRPr="00A73816">
        <w:rPr>
          <w:b/>
          <w:bCs/>
          <w:sz w:val="20"/>
          <w:szCs w:val="20"/>
        </w:rPr>
        <w:t>.</w:t>
      </w:r>
      <w:r w:rsidRPr="00A73816">
        <w:rPr>
          <w:sz w:val="20"/>
          <w:szCs w:val="20"/>
        </w:rPr>
        <w:t xml:space="preserve"> </w:t>
      </w:r>
    </w:p>
    <w:p w14:paraId="62B6B4F4" w14:textId="77777777" w:rsidR="001C0A38" w:rsidRPr="00A73816" w:rsidRDefault="001C0A38" w:rsidP="005B7811">
      <w:pPr>
        <w:rPr>
          <w:rFonts w:ascii="Arial" w:hAnsi="Arial" w:cs="Arial"/>
          <w:sz w:val="16"/>
          <w:szCs w:val="16"/>
        </w:rPr>
      </w:pPr>
    </w:p>
    <w:p w14:paraId="1648D6E0" w14:textId="77777777" w:rsidR="005B7811" w:rsidRPr="00A73816" w:rsidRDefault="005B7811" w:rsidP="005B7811">
      <w:pPr>
        <w:rPr>
          <w:rFonts w:ascii="Arial" w:hAnsi="Arial" w:cs="Arial"/>
          <w:sz w:val="16"/>
          <w:szCs w:val="16"/>
        </w:rPr>
      </w:pPr>
    </w:p>
    <w:p w14:paraId="036807E0" w14:textId="233740D6" w:rsidR="00780305" w:rsidRPr="00A73816" w:rsidRDefault="00B51062" w:rsidP="005B7811">
      <w:pPr>
        <w:rPr>
          <w:rFonts w:ascii="Arial" w:hAnsi="Arial" w:cs="Arial"/>
          <w:b/>
          <w:bCs/>
          <w:sz w:val="20"/>
          <w:szCs w:val="20"/>
        </w:rPr>
      </w:pPr>
      <w:r w:rsidRPr="00A73816">
        <w:rPr>
          <w:rFonts w:ascii="Arial" w:hAnsi="Arial" w:cs="Arial"/>
          <w:b/>
          <w:bCs/>
          <w:sz w:val="20"/>
          <w:szCs w:val="20"/>
        </w:rPr>
        <w:t>Tutoring</w:t>
      </w:r>
      <w:r w:rsidR="008938F0" w:rsidRPr="00A73816">
        <w:rPr>
          <w:rFonts w:ascii="Arial" w:hAnsi="Arial" w:cs="Arial"/>
          <w:b/>
          <w:bCs/>
          <w:sz w:val="20"/>
          <w:szCs w:val="20"/>
        </w:rPr>
        <w:t xml:space="preserve"> Day(s) and Time(s)</w:t>
      </w:r>
      <w:r w:rsidRPr="00A73816">
        <w:rPr>
          <w:rFonts w:ascii="Arial" w:hAnsi="Arial" w:cs="Arial"/>
          <w:b/>
          <w:bCs/>
          <w:sz w:val="20"/>
          <w:szCs w:val="20"/>
        </w:rPr>
        <w:t>:</w:t>
      </w:r>
    </w:p>
    <w:p w14:paraId="4902CE34" w14:textId="0B6233B8" w:rsidR="00780305" w:rsidRPr="00A73816" w:rsidRDefault="00A73816" w:rsidP="005B7811">
      <w:r w:rsidRPr="00A73816">
        <w:t>Tutoring will be Tuesdays from 2:30 - 3:30.</w:t>
      </w:r>
    </w:p>
    <w:p w14:paraId="0BAD72B7" w14:textId="7C6AB66C" w:rsidR="00780305" w:rsidRPr="00A73816" w:rsidRDefault="00780305" w:rsidP="005B7811">
      <w:pPr>
        <w:rPr>
          <w:rFonts w:ascii="Arial" w:hAnsi="Arial" w:cs="Arial"/>
          <w:b/>
          <w:bCs/>
          <w:sz w:val="14"/>
          <w:szCs w:val="14"/>
        </w:rPr>
      </w:pPr>
    </w:p>
    <w:p w14:paraId="23AE338F" w14:textId="01D19643" w:rsidR="00A16DF0" w:rsidRPr="00784019" w:rsidRDefault="0021385F" w:rsidP="00A16DF0">
      <w:pPr>
        <w:jc w:val="both"/>
        <w:rPr>
          <w:rFonts w:ascii="Palatino Linotype" w:hAnsi="Palatino Linotype" w:cs="Times"/>
          <w:sz w:val="20"/>
          <w:szCs w:val="20"/>
        </w:rPr>
      </w:pPr>
      <w:r>
        <w:rPr>
          <w:rFonts w:ascii="Arial Black" w:hAnsi="Arial Black"/>
          <w:b/>
          <w:bCs/>
          <w:noProof/>
          <w:sz w:val="20"/>
          <w:szCs w:val="20"/>
        </w:rPr>
        <mc:AlternateContent>
          <mc:Choice Requires="wps">
            <w:drawing>
              <wp:anchor distT="0" distB="0" distL="114300" distR="114300" simplePos="0" relativeHeight="251657216" behindDoc="0" locked="0" layoutInCell="1" allowOverlap="1" wp14:anchorId="4DF11FDD" wp14:editId="5CFA1A58">
                <wp:simplePos x="0" y="0"/>
                <wp:positionH relativeFrom="column">
                  <wp:posOffset>-311150</wp:posOffset>
                </wp:positionH>
                <wp:positionV relativeFrom="paragraph">
                  <wp:posOffset>114935</wp:posOffset>
                </wp:positionV>
                <wp:extent cx="7535545" cy="12700"/>
                <wp:effectExtent l="12700" t="5715" r="5080" b="10160"/>
                <wp:wrapNone/>
                <wp:docPr id="20883563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35545"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00F2FC" id="_x0000_t32" coordsize="21600,21600" o:spt="32" o:oned="t" path="m,l21600,21600e" filled="f">
                <v:path arrowok="t" fillok="f" o:connecttype="none"/>
                <o:lock v:ext="edit" shapetype="t"/>
              </v:shapetype>
              <v:shape id="AutoShape 2" o:spid="_x0000_s1026" type="#_x0000_t32" style="position:absolute;margin-left:-24.5pt;margin-top:9.05pt;width:593.35pt;height:1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"/>
            </w:pict>
          </mc:Fallback>
        </mc:AlternateContent>
      </w:r>
      <w:r w:rsidR="00A16DF0" w:rsidRPr="00784019">
        <w:rPr>
          <w:rFonts w:ascii="Palatino Linotype" w:hAnsi="Palatino Linotype" w:cs="Times"/>
          <w:sz w:val="20"/>
          <w:szCs w:val="20"/>
        </w:rPr>
        <w:t>.</w:t>
      </w:r>
    </w:p>
    <w:p w14:paraId="6CFCB9E1" w14:textId="77777777" w:rsidR="00A16DF0" w:rsidRPr="00A73816" w:rsidRDefault="00A16DF0" w:rsidP="00A16DF0">
      <w:pPr>
        <w:jc w:val="both"/>
        <w:rPr>
          <w:rFonts w:ascii="Palatino Linotype" w:hAnsi="Palatino Linotype" w:cs="Times"/>
          <w:sz w:val="14"/>
          <w:szCs w:val="14"/>
        </w:rPr>
      </w:pPr>
    </w:p>
    <w:p w14:paraId="3673F123" w14:textId="77777777" w:rsidR="00A16DF0" w:rsidRPr="009D6D5B" w:rsidRDefault="00A16DF0" w:rsidP="00A16DF0">
      <w:pPr>
        <w:jc w:val="center"/>
        <w:rPr>
          <w:rFonts w:ascii="Arial" w:hAnsi="Arial" w:cs="Arial"/>
          <w:color w:val="000000"/>
          <w:sz w:val="20"/>
          <w:szCs w:val="20"/>
        </w:rPr>
      </w:pPr>
      <w:r w:rsidRPr="009D6D5B">
        <w:rPr>
          <w:rFonts w:ascii="Arial" w:hAnsi="Arial" w:cs="Arial"/>
          <w:b/>
          <w:sz w:val="20"/>
          <w:szCs w:val="20"/>
          <w:u w:val="single"/>
        </w:rPr>
        <w:t>Statement of Recognition and Agreement</w:t>
      </w:r>
    </w:p>
    <w:p w14:paraId="18F6A40F" w14:textId="77777777" w:rsidR="00A16DF0" w:rsidRPr="009D6D5B" w:rsidRDefault="00A16DF0" w:rsidP="00A16DF0">
      <w:pPr>
        <w:jc w:val="both"/>
        <w:rPr>
          <w:rFonts w:ascii="Arial" w:hAnsi="Arial" w:cs="Arial"/>
          <w:sz w:val="20"/>
          <w:szCs w:val="20"/>
        </w:rPr>
      </w:pPr>
    </w:p>
    <w:p w14:paraId="3528198E" w14:textId="6C0D8690" w:rsidR="00A16DF0" w:rsidRPr="00A73816" w:rsidRDefault="00A16DF0" w:rsidP="00A16DF0">
      <w:pPr>
        <w:jc w:val="both"/>
        <w:rPr>
          <w:rFonts w:ascii="Arial" w:hAnsi="Arial" w:cs="Arial"/>
          <w:sz w:val="20"/>
          <w:szCs w:val="20"/>
        </w:rPr>
      </w:pPr>
      <w:r w:rsidRPr="00A73816">
        <w:rPr>
          <w:sz w:val="20"/>
          <w:szCs w:val="20"/>
        </w:rPr>
        <w:t>As the parent/guardian of______________________________________________, I have read and understand the classroom rules, polices, and procedures with my child.  Should I have any questions or concerns, I may contact the teacher via phone or email, and/or schedule a conference with the teacher</w:t>
      </w:r>
      <w:r w:rsidRPr="009D6D5B">
        <w:rPr>
          <w:rFonts w:ascii="Arial" w:hAnsi="Arial" w:cs="Arial"/>
          <w:sz w:val="20"/>
          <w:szCs w:val="20"/>
        </w:rPr>
        <w:t>.</w:t>
      </w:r>
    </w:p>
    <w:p w14:paraId="3684C04D" w14:textId="77777777" w:rsidR="008938F0" w:rsidRPr="00784019" w:rsidRDefault="008938F0" w:rsidP="00A16DF0">
      <w:pPr>
        <w:pBdr>
          <w:bottom w:val="single" w:sz="12" w:space="1" w:color="auto"/>
        </w:pBdr>
        <w:jc w:val="both"/>
        <w:rPr>
          <w:rFonts w:ascii="Palatino Linotype" w:hAnsi="Palatino Linotype"/>
          <w:sz w:val="20"/>
          <w:szCs w:val="20"/>
        </w:rPr>
      </w:pPr>
    </w:p>
    <w:p w14:paraId="027CC640" w14:textId="77777777" w:rsidR="00A16DF0" w:rsidRPr="00784019" w:rsidRDefault="00A16DF0" w:rsidP="00A16DF0">
      <w:pPr>
        <w:pBdr>
          <w:bottom w:val="single" w:sz="12" w:space="1" w:color="auto"/>
        </w:pBdr>
        <w:jc w:val="both"/>
        <w:rPr>
          <w:rFonts w:ascii="Palatino Linotype" w:hAnsi="Palatino Linotype"/>
          <w:sz w:val="20"/>
          <w:szCs w:val="20"/>
        </w:rPr>
      </w:pPr>
    </w:p>
    <w:p w14:paraId="07CE4757" w14:textId="77777777" w:rsidR="00A16DF0" w:rsidRPr="00784019" w:rsidRDefault="00A16DF0" w:rsidP="00A16DF0">
      <w:pPr>
        <w:jc w:val="both"/>
        <w:rPr>
          <w:rFonts w:ascii="Palatino Linotype" w:hAnsi="Palatino Linotype"/>
          <w:sz w:val="20"/>
          <w:szCs w:val="20"/>
        </w:rPr>
      </w:pPr>
      <w:r w:rsidRPr="00784019">
        <w:rPr>
          <w:rFonts w:ascii="Palatino Linotype" w:hAnsi="Palatino Linotype"/>
          <w:sz w:val="20"/>
          <w:szCs w:val="20"/>
        </w:rPr>
        <w:t>Student Signature</w:t>
      </w:r>
      <w:r w:rsidRPr="00784019">
        <w:rPr>
          <w:rFonts w:ascii="Palatino Linotype" w:hAnsi="Palatino Linotype"/>
          <w:sz w:val="20"/>
          <w:szCs w:val="20"/>
        </w:rPr>
        <w:tab/>
      </w:r>
      <w:r w:rsidRPr="00784019">
        <w:rPr>
          <w:rFonts w:ascii="Palatino Linotype" w:hAnsi="Palatino Linotype"/>
          <w:sz w:val="20"/>
          <w:szCs w:val="20"/>
        </w:rPr>
        <w:tab/>
      </w:r>
      <w:r w:rsidRPr="00784019">
        <w:rPr>
          <w:rFonts w:ascii="Palatino Linotype" w:hAnsi="Palatino Linotype"/>
          <w:sz w:val="20"/>
          <w:szCs w:val="20"/>
        </w:rPr>
        <w:tab/>
      </w:r>
      <w:r w:rsidRPr="00784019">
        <w:rPr>
          <w:rFonts w:ascii="Palatino Linotype" w:hAnsi="Palatino Linotype"/>
          <w:sz w:val="20"/>
          <w:szCs w:val="20"/>
        </w:rPr>
        <w:tab/>
      </w:r>
      <w:r w:rsidRPr="00784019">
        <w:rPr>
          <w:rFonts w:ascii="Palatino Linotype" w:hAnsi="Palatino Linotype"/>
          <w:sz w:val="20"/>
          <w:szCs w:val="20"/>
        </w:rPr>
        <w:tab/>
      </w:r>
      <w:r w:rsidRPr="00784019">
        <w:rPr>
          <w:rFonts w:ascii="Palatino Linotype" w:hAnsi="Palatino Linotype"/>
          <w:sz w:val="20"/>
          <w:szCs w:val="20"/>
        </w:rPr>
        <w:tab/>
      </w:r>
      <w:r w:rsidRPr="00784019">
        <w:rPr>
          <w:rFonts w:ascii="Palatino Linotype" w:hAnsi="Palatino Linotype"/>
          <w:sz w:val="20"/>
          <w:szCs w:val="20"/>
        </w:rPr>
        <w:tab/>
      </w:r>
      <w:r w:rsidRPr="00784019">
        <w:rPr>
          <w:rFonts w:ascii="Palatino Linotype" w:hAnsi="Palatino Linotype"/>
          <w:sz w:val="20"/>
          <w:szCs w:val="20"/>
        </w:rPr>
        <w:tab/>
        <w:t>Date</w:t>
      </w:r>
    </w:p>
    <w:p w14:paraId="2B092896" w14:textId="77777777" w:rsidR="00A16DF0" w:rsidRPr="00784019" w:rsidRDefault="00A16DF0" w:rsidP="00A16DF0">
      <w:pPr>
        <w:jc w:val="both"/>
        <w:rPr>
          <w:rFonts w:ascii="Palatino Linotype" w:hAnsi="Palatino Linotype"/>
          <w:sz w:val="20"/>
          <w:szCs w:val="20"/>
        </w:rPr>
      </w:pPr>
    </w:p>
    <w:p w14:paraId="1966DB19" w14:textId="77777777" w:rsidR="00A16DF0" w:rsidRPr="00784019" w:rsidRDefault="00A16DF0" w:rsidP="00A16DF0">
      <w:pPr>
        <w:pBdr>
          <w:bottom w:val="single" w:sz="12" w:space="1" w:color="auto"/>
        </w:pBdr>
        <w:jc w:val="both"/>
        <w:rPr>
          <w:rFonts w:ascii="Palatino Linotype" w:hAnsi="Palatino Linotype"/>
          <w:sz w:val="20"/>
          <w:szCs w:val="20"/>
        </w:rPr>
      </w:pPr>
    </w:p>
    <w:p w14:paraId="19F00CB0" w14:textId="77777777" w:rsidR="004A47F1" w:rsidRPr="00B90F84" w:rsidRDefault="00A16DF0" w:rsidP="00B90F84">
      <w:pPr>
        <w:jc w:val="both"/>
        <w:rPr>
          <w:rFonts w:ascii="Palatino Linotype" w:hAnsi="Palatino Linotype"/>
          <w:sz w:val="20"/>
          <w:szCs w:val="20"/>
        </w:rPr>
      </w:pPr>
      <w:r w:rsidRPr="00784019">
        <w:rPr>
          <w:rFonts w:ascii="Palatino Linotype" w:hAnsi="Palatino Linotype"/>
          <w:sz w:val="20"/>
          <w:szCs w:val="20"/>
        </w:rPr>
        <w:t>Parent/Guardian Signature</w:t>
      </w:r>
      <w:r w:rsidRPr="00784019">
        <w:rPr>
          <w:rFonts w:ascii="Palatino Linotype" w:hAnsi="Palatino Linotype"/>
          <w:sz w:val="20"/>
          <w:szCs w:val="20"/>
        </w:rPr>
        <w:tab/>
      </w:r>
      <w:r w:rsidRPr="00784019">
        <w:rPr>
          <w:rFonts w:ascii="Palatino Linotype" w:hAnsi="Palatino Linotype"/>
          <w:sz w:val="20"/>
          <w:szCs w:val="20"/>
        </w:rPr>
        <w:tab/>
      </w:r>
      <w:r w:rsidRPr="00784019">
        <w:rPr>
          <w:rFonts w:ascii="Palatino Linotype" w:hAnsi="Palatino Linotype"/>
          <w:sz w:val="20"/>
          <w:szCs w:val="20"/>
        </w:rPr>
        <w:tab/>
      </w:r>
      <w:r w:rsidRPr="00784019">
        <w:rPr>
          <w:rFonts w:ascii="Palatino Linotype" w:hAnsi="Palatino Linotype"/>
          <w:sz w:val="20"/>
          <w:szCs w:val="20"/>
        </w:rPr>
        <w:tab/>
      </w:r>
      <w:r w:rsidRPr="00784019">
        <w:rPr>
          <w:rFonts w:ascii="Palatino Linotype" w:hAnsi="Palatino Linotype"/>
          <w:sz w:val="20"/>
          <w:szCs w:val="20"/>
        </w:rPr>
        <w:tab/>
      </w:r>
      <w:r w:rsidRPr="00784019">
        <w:rPr>
          <w:rFonts w:ascii="Palatino Linotype" w:hAnsi="Palatino Linotype"/>
          <w:sz w:val="20"/>
          <w:szCs w:val="20"/>
        </w:rPr>
        <w:tab/>
      </w:r>
      <w:r w:rsidRPr="00784019">
        <w:rPr>
          <w:rFonts w:ascii="Palatino Linotype" w:hAnsi="Palatino Linotype"/>
          <w:sz w:val="20"/>
          <w:szCs w:val="20"/>
        </w:rPr>
        <w:tab/>
        <w:t>Dat</w:t>
      </w:r>
      <w:r w:rsidR="00B90F84">
        <w:rPr>
          <w:rFonts w:ascii="Palatino Linotype" w:hAnsi="Palatino Linotype"/>
          <w:sz w:val="20"/>
          <w:szCs w:val="20"/>
        </w:rPr>
        <w:t>e</w:t>
      </w:r>
    </w:p>
    <w:sectPr w:rsidR="004A47F1" w:rsidRPr="00B90F84" w:rsidSect="00BC02E9">
      <w:headerReference w:type="default" r:id="rId11"/>
      <w:footerReference w:type="default" r:id="rId12"/>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9F520" w14:textId="77777777" w:rsidR="00901B86" w:rsidRDefault="00901B86">
      <w:r>
        <w:separator/>
      </w:r>
    </w:p>
  </w:endnote>
  <w:endnote w:type="continuationSeparator" w:id="0">
    <w:p w14:paraId="2111F4D9" w14:textId="77777777" w:rsidR="00901B86" w:rsidRDefault="0090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ge Italic">
    <w:panose1 w:val="03070502040507070304"/>
    <w:charset w:val="00"/>
    <w:family w:val="script"/>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genial Black">
    <w:charset w:val="00"/>
    <w:family w:val="auto"/>
    <w:pitch w:val="variable"/>
    <w:sig w:usb0="8000002F" w:usb1="1000205B"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Congenial">
    <w:charset w:val="00"/>
    <w:family w:val="auto"/>
    <w:pitch w:val="variable"/>
    <w:sig w:usb0="8000002F" w:usb1="1000205B"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D25EBA" w14:paraId="7A12638D" w14:textId="77777777" w:rsidTr="00D25EBA">
      <w:trPr>
        <w:trHeight w:hRule="exact" w:val="115"/>
        <w:jc w:val="center"/>
      </w:trPr>
      <w:tc>
        <w:tcPr>
          <w:tcW w:w="4686" w:type="dxa"/>
          <w:shd w:val="clear" w:color="auto" w:fill="156082"/>
          <w:tcMar>
            <w:top w:w="0" w:type="dxa"/>
            <w:bottom w:w="0" w:type="dxa"/>
          </w:tcMar>
        </w:tcPr>
        <w:p w14:paraId="1C6A932C" w14:textId="77777777" w:rsidR="00D25EBA" w:rsidRDefault="00D25EBA">
          <w:pPr>
            <w:pStyle w:val="Header"/>
            <w:rPr>
              <w:caps/>
              <w:sz w:val="18"/>
            </w:rPr>
          </w:pPr>
        </w:p>
      </w:tc>
      <w:tc>
        <w:tcPr>
          <w:tcW w:w="4674" w:type="dxa"/>
          <w:shd w:val="clear" w:color="auto" w:fill="156082"/>
          <w:tcMar>
            <w:top w:w="0" w:type="dxa"/>
            <w:bottom w:w="0" w:type="dxa"/>
          </w:tcMar>
        </w:tcPr>
        <w:p w14:paraId="3F9CB682" w14:textId="77777777" w:rsidR="00D25EBA" w:rsidRDefault="00D25EBA">
          <w:pPr>
            <w:pStyle w:val="Header"/>
            <w:jc w:val="right"/>
            <w:rPr>
              <w:caps/>
              <w:sz w:val="18"/>
            </w:rPr>
          </w:pPr>
        </w:p>
      </w:tc>
    </w:tr>
    <w:tr w:rsidR="00D25EBA" w14:paraId="1ABFC8D5" w14:textId="77777777">
      <w:trPr>
        <w:jc w:val="center"/>
      </w:trPr>
      <w:tc>
        <w:tcPr>
          <w:tcW w:w="4686" w:type="dxa"/>
          <w:shd w:val="clear" w:color="auto" w:fill="auto"/>
          <w:vAlign w:val="center"/>
        </w:tcPr>
        <w:p w14:paraId="2E821F9F" w14:textId="54A2A418" w:rsidR="00D25EBA" w:rsidRPr="00D25EBA" w:rsidRDefault="00D25EBA">
          <w:pPr>
            <w:pStyle w:val="Footer"/>
            <w:rPr>
              <w:caps/>
              <w:color w:val="808080"/>
              <w:sz w:val="18"/>
              <w:szCs w:val="18"/>
            </w:rPr>
          </w:pPr>
          <w:r>
            <w:rPr>
              <w:caps/>
              <w:sz w:val="18"/>
              <w:szCs w:val="18"/>
            </w:rPr>
            <w:t>Office 2004 Test Drive User</w:t>
          </w:r>
        </w:p>
      </w:tc>
      <w:tc>
        <w:tcPr>
          <w:tcW w:w="4674" w:type="dxa"/>
          <w:shd w:val="clear" w:color="auto" w:fill="auto"/>
          <w:vAlign w:val="center"/>
        </w:tcPr>
        <w:p w14:paraId="5103D2EE" w14:textId="77777777" w:rsidR="00D25EBA" w:rsidRPr="00D25EBA" w:rsidRDefault="00D25EBA">
          <w:pPr>
            <w:pStyle w:val="Footer"/>
            <w:jc w:val="right"/>
            <w:rPr>
              <w:caps/>
              <w:color w:val="808080"/>
              <w:sz w:val="18"/>
              <w:szCs w:val="18"/>
            </w:rPr>
          </w:pPr>
          <w:r w:rsidRPr="00D25EBA">
            <w:rPr>
              <w:caps/>
              <w:color w:val="808080"/>
              <w:sz w:val="18"/>
              <w:szCs w:val="18"/>
            </w:rPr>
            <w:fldChar w:fldCharType="begin"/>
          </w:r>
          <w:r w:rsidRPr="00D25EBA">
            <w:rPr>
              <w:caps/>
              <w:color w:val="808080"/>
              <w:sz w:val="18"/>
              <w:szCs w:val="18"/>
            </w:rPr>
            <w:instrText xml:space="preserve"> PAGE   \* MERGEFORMAT </w:instrText>
          </w:r>
          <w:r w:rsidRPr="00D25EBA">
            <w:rPr>
              <w:caps/>
              <w:color w:val="808080"/>
              <w:sz w:val="18"/>
              <w:szCs w:val="18"/>
            </w:rPr>
            <w:fldChar w:fldCharType="separate"/>
          </w:r>
          <w:r w:rsidRPr="00D25EBA">
            <w:rPr>
              <w:caps/>
              <w:noProof/>
              <w:color w:val="808080"/>
              <w:sz w:val="18"/>
              <w:szCs w:val="18"/>
            </w:rPr>
            <w:t>2</w:t>
          </w:r>
          <w:r w:rsidRPr="00D25EBA">
            <w:rPr>
              <w:caps/>
              <w:noProof/>
              <w:color w:val="808080"/>
              <w:sz w:val="18"/>
              <w:szCs w:val="18"/>
            </w:rPr>
            <w:fldChar w:fldCharType="end"/>
          </w:r>
        </w:p>
      </w:tc>
    </w:tr>
  </w:tbl>
  <w:p w14:paraId="13AE3062" w14:textId="3A38498E" w:rsidR="003A4740" w:rsidRPr="007A722D" w:rsidRDefault="003A4740" w:rsidP="00BC02E9">
    <w:pPr>
      <w:pStyle w:val="Footer"/>
      <w:jc w:val="right"/>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4F109" w14:textId="77777777" w:rsidR="00901B86" w:rsidRDefault="00901B86">
      <w:r>
        <w:separator/>
      </w:r>
    </w:p>
  </w:footnote>
  <w:footnote w:type="continuationSeparator" w:id="0">
    <w:p w14:paraId="50326FC2" w14:textId="77777777" w:rsidR="00901B86" w:rsidRDefault="0090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21838" w14:textId="1F2AABE6" w:rsidR="003A4740" w:rsidRPr="009D6D5B" w:rsidRDefault="0021385F" w:rsidP="009D6D5B">
    <w:pPr>
      <w:pStyle w:val="Header"/>
      <w:jc w:val="center"/>
      <w:rPr>
        <w:rFonts w:ascii="Congenial Black" w:hAnsi="Congenial Black"/>
        <w:b/>
        <w:sz w:val="32"/>
        <w:szCs w:val="32"/>
      </w:rPr>
    </w:pPr>
    <w:r>
      <w:rPr>
        <w:rFonts w:ascii="Congenial Black" w:hAnsi="Congenial Black"/>
        <w:noProof/>
        <w:sz w:val="32"/>
        <w:szCs w:val="32"/>
      </w:rPr>
      <w:drawing>
        <wp:anchor distT="0" distB="0" distL="114300" distR="114300" simplePos="0" relativeHeight="251658240" behindDoc="1" locked="0" layoutInCell="1" allowOverlap="1" wp14:anchorId="10503BCE" wp14:editId="2E2366C7">
          <wp:simplePos x="0" y="0"/>
          <wp:positionH relativeFrom="column">
            <wp:posOffset>-323215</wp:posOffset>
          </wp:positionH>
          <wp:positionV relativeFrom="paragraph">
            <wp:posOffset>-328930</wp:posOffset>
          </wp:positionV>
          <wp:extent cx="1363345" cy="672465"/>
          <wp:effectExtent l="0" t="0" r="0" b="0"/>
          <wp:wrapTight wrapText="bothSides">
            <wp:wrapPolygon edited="0">
              <wp:start x="9054" y="0"/>
              <wp:lineTo x="7244" y="1836"/>
              <wp:lineTo x="5735" y="6119"/>
              <wp:lineTo x="4829" y="11626"/>
              <wp:lineTo x="4829" y="20805"/>
              <wp:lineTo x="16902" y="20805"/>
              <wp:lineTo x="16600" y="11014"/>
              <wp:lineTo x="15996" y="6731"/>
              <wp:lineTo x="14185" y="1836"/>
              <wp:lineTo x="12374" y="0"/>
              <wp:lineTo x="9054" y="0"/>
            </wp:wrapPolygon>
          </wp:wrapTight>
          <wp:docPr id="1" name="Picture 1" descr="Overton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ton High 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345" cy="6724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50C55A06" wp14:editId="47DF9F9F">
              <wp:simplePos x="0" y="0"/>
              <wp:positionH relativeFrom="column">
                <wp:posOffset>5340350</wp:posOffset>
              </wp:positionH>
              <wp:positionV relativeFrom="paragraph">
                <wp:posOffset>-304165</wp:posOffset>
              </wp:positionV>
              <wp:extent cx="1548765" cy="660400"/>
              <wp:effectExtent l="6350" t="10160" r="6985" b="5715"/>
              <wp:wrapNone/>
              <wp:docPr id="157927783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48765" cy="660400"/>
                      </a:xfrm>
                      <a:prstGeom prst="rect">
                        <a:avLst/>
                      </a:prstGeom>
                      <a:extLst>
                        <a:ext uri="{AF507438-7753-43E0-B8FC-AC1667EBCBE1}">
                          <a14:hiddenEffects xmlns:a14="http://schemas.microsoft.com/office/drawing/2010/main">
                            <a:effectLst/>
                          </a14:hiddenEffects>
                        </a:ext>
                      </a:extLst>
                    </wps:spPr>
                    <wps:txbx>
                      <w:txbxContent>
                        <w:p w14:paraId="7158FF95" w14:textId="77777777" w:rsidR="0021385F" w:rsidRPr="00A73816" w:rsidRDefault="0021385F" w:rsidP="0021385F">
                          <w:pPr>
                            <w:jc w:val="center"/>
                            <w:rPr>
                              <w:rFonts w:ascii="Congenial" w:hAnsi="Congenial"/>
                              <w:color w:val="000000"/>
                              <w:sz w:val="22"/>
                              <w:szCs w:val="22"/>
                              <w14:textOutline w14:w="9525" w14:cap="flat" w14:cmpd="sng" w14:algn="ctr">
                                <w14:solidFill>
                                  <w14:srgbClr w14:val="000000"/>
                                </w14:solidFill>
                                <w14:prstDash w14:val="solid"/>
                                <w14:round/>
                              </w14:textOutline>
                            </w:rPr>
                          </w:pPr>
                          <w:r w:rsidRPr="00A73816">
                            <w:rPr>
                              <w:rFonts w:ascii="Congenial" w:hAnsi="Congenial"/>
                              <w:color w:val="000000"/>
                              <w:sz w:val="22"/>
                              <w:szCs w:val="22"/>
                              <w14:textOutline w14:w="9525" w14:cap="flat" w14:cmpd="sng" w14:algn="ctr">
                                <w14:solidFill>
                                  <w14:srgbClr w14:val="000000"/>
                                </w14:solidFill>
                                <w14:prstDash w14:val="solid"/>
                                <w14:round/>
                              </w14:textOutline>
                            </w:rPr>
                            <w:t>Overton High School</w:t>
                          </w:r>
                        </w:p>
                        <w:p w14:paraId="7E51FBC0" w14:textId="77777777" w:rsidR="0021385F" w:rsidRPr="00A73816" w:rsidRDefault="0021385F" w:rsidP="0021385F">
                          <w:pPr>
                            <w:jc w:val="center"/>
                            <w:rPr>
                              <w:rFonts w:ascii="Congenial" w:hAnsi="Congenial"/>
                              <w:color w:val="000000"/>
                              <w:sz w:val="22"/>
                              <w:szCs w:val="22"/>
                              <w14:textOutline w14:w="9525" w14:cap="flat" w14:cmpd="sng" w14:algn="ctr">
                                <w14:solidFill>
                                  <w14:srgbClr w14:val="000000"/>
                                </w14:solidFill>
                                <w14:prstDash w14:val="solid"/>
                                <w14:round/>
                              </w14:textOutline>
                            </w:rPr>
                          </w:pPr>
                          <w:r w:rsidRPr="00A73816">
                            <w:rPr>
                              <w:rFonts w:ascii="Congenial" w:hAnsi="Congenial"/>
                              <w:color w:val="000000"/>
                              <w:sz w:val="22"/>
                              <w:szCs w:val="22"/>
                              <w14:textOutline w14:w="9525" w14:cap="flat" w14:cmpd="sng" w14:algn="ctr">
                                <w14:solidFill>
                                  <w14:srgbClr w14:val="000000"/>
                                </w14:solidFill>
                                <w14:prstDash w14:val="solid"/>
                                <w14:round/>
                              </w14:textOutline>
                            </w:rPr>
                            <w:t>1770 Lanier Lane</w:t>
                          </w:r>
                        </w:p>
                        <w:p w14:paraId="2A33ED76" w14:textId="77777777" w:rsidR="0021385F" w:rsidRPr="00A73816" w:rsidRDefault="0021385F" w:rsidP="0021385F">
                          <w:pPr>
                            <w:jc w:val="center"/>
                            <w:rPr>
                              <w:rFonts w:ascii="Congenial" w:hAnsi="Congenial"/>
                              <w:color w:val="000000"/>
                              <w:sz w:val="22"/>
                              <w:szCs w:val="22"/>
                              <w14:textOutline w14:w="9525" w14:cap="flat" w14:cmpd="sng" w14:algn="ctr">
                                <w14:solidFill>
                                  <w14:srgbClr w14:val="000000"/>
                                </w14:solidFill>
                                <w14:prstDash w14:val="solid"/>
                                <w14:round/>
                              </w14:textOutline>
                            </w:rPr>
                          </w:pPr>
                          <w:r w:rsidRPr="00A73816">
                            <w:rPr>
                              <w:rFonts w:ascii="Congenial" w:hAnsi="Congenial"/>
                              <w:color w:val="000000"/>
                              <w:sz w:val="22"/>
                              <w:szCs w:val="22"/>
                              <w14:textOutline w14:w="9525" w14:cap="flat" w14:cmpd="sng" w14:algn="ctr">
                                <w14:solidFill>
                                  <w14:srgbClr w14:val="000000"/>
                                </w14:solidFill>
                                <w14:prstDash w14:val="solid"/>
                                <w14:round/>
                              </w14:textOutline>
                            </w:rPr>
                            <w:t>Memphis, TN 38117</w:t>
                          </w:r>
                        </w:p>
                        <w:p w14:paraId="25299352" w14:textId="77777777" w:rsidR="0021385F" w:rsidRPr="00A73816" w:rsidRDefault="0021385F" w:rsidP="0021385F">
                          <w:pPr>
                            <w:jc w:val="center"/>
                            <w:rPr>
                              <w:rFonts w:ascii="Congenial" w:hAnsi="Congenial"/>
                              <w:color w:val="000000"/>
                              <w:sz w:val="22"/>
                              <w:szCs w:val="22"/>
                              <w14:textOutline w14:w="9525" w14:cap="flat" w14:cmpd="sng" w14:algn="ctr">
                                <w14:solidFill>
                                  <w14:srgbClr w14:val="000000"/>
                                </w14:solidFill>
                                <w14:prstDash w14:val="solid"/>
                                <w14:round/>
                              </w14:textOutline>
                            </w:rPr>
                          </w:pPr>
                          <w:r w:rsidRPr="00A73816">
                            <w:rPr>
                              <w:rFonts w:ascii="Congenial" w:hAnsi="Congenial"/>
                              <w:color w:val="000000"/>
                              <w:sz w:val="22"/>
                              <w:szCs w:val="22"/>
                              <w14:textOutline w14:w="9525" w14:cap="flat" w14:cmpd="sng" w14:algn="ctr">
                                <w14:solidFill>
                                  <w14:srgbClr w14:val="000000"/>
                                </w14:solidFill>
                                <w14:prstDash w14:val="solid"/>
                                <w14:round/>
                              </w14:textOutline>
                            </w:rPr>
                            <w:t>901-416-2136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0C55A06" id="_x0000_t202" coordsize="21600,21600" o:spt="202" path="m,l,21600r21600,l21600,xe">
              <v:stroke joinstyle="miter"/>
              <v:path gradientshapeok="t" o:connecttype="rect"/>
            </v:shapetype>
            <v:shape id="WordArt 3" o:spid="_x0000_s1026" type="#_x0000_t202" style="position:absolute;left:0;text-align:left;margin-left:420.5pt;margin-top:-23.95pt;width:121.95pt;height: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" filled="f" stroked="f">
              <o:lock v:ext="edit" shapetype="t"/>
              <v:textbox style="mso-fit-shape-to-text:t">
                <w:txbxContent>
                  <w:p w14:paraId="7158FF95" w14:textId="77777777" w:rsidR="0021385F" w:rsidRPr="00A73816" w:rsidRDefault="0021385F" w:rsidP="0021385F">
                    <w:pPr>
                      <w:jc w:val="center"/>
                      <w:rPr>
                        <w:rFonts w:ascii="Congenial" w:hAnsi="Congenial"/>
                        <w:color w:val="000000"/>
                        <w:sz w:val="22"/>
                        <w:szCs w:val="22"/>
                        <w14:textOutline w14:w="9525" w14:cap="flat" w14:cmpd="sng" w14:algn="ctr">
                          <w14:solidFill>
                            <w14:srgbClr w14:val="000000"/>
                          </w14:solidFill>
                          <w14:prstDash w14:val="solid"/>
                          <w14:round/>
                        </w14:textOutline>
                      </w:rPr>
                    </w:pPr>
                    <w:r w:rsidRPr="00A73816">
                      <w:rPr>
                        <w:rFonts w:ascii="Congenial" w:hAnsi="Congenial"/>
                        <w:color w:val="000000"/>
                        <w:sz w:val="22"/>
                        <w:szCs w:val="22"/>
                        <w14:textOutline w14:w="9525" w14:cap="flat" w14:cmpd="sng" w14:algn="ctr">
                          <w14:solidFill>
                            <w14:srgbClr w14:val="000000"/>
                          </w14:solidFill>
                          <w14:prstDash w14:val="solid"/>
                          <w14:round/>
                        </w14:textOutline>
                      </w:rPr>
                      <w:t>Overton High School</w:t>
                    </w:r>
                  </w:p>
                  <w:p w14:paraId="7E51FBC0" w14:textId="77777777" w:rsidR="0021385F" w:rsidRPr="00A73816" w:rsidRDefault="0021385F" w:rsidP="0021385F">
                    <w:pPr>
                      <w:jc w:val="center"/>
                      <w:rPr>
                        <w:rFonts w:ascii="Congenial" w:hAnsi="Congenial"/>
                        <w:color w:val="000000"/>
                        <w:sz w:val="22"/>
                        <w:szCs w:val="22"/>
                        <w14:textOutline w14:w="9525" w14:cap="flat" w14:cmpd="sng" w14:algn="ctr">
                          <w14:solidFill>
                            <w14:srgbClr w14:val="000000"/>
                          </w14:solidFill>
                          <w14:prstDash w14:val="solid"/>
                          <w14:round/>
                        </w14:textOutline>
                      </w:rPr>
                    </w:pPr>
                    <w:r w:rsidRPr="00A73816">
                      <w:rPr>
                        <w:rFonts w:ascii="Congenial" w:hAnsi="Congenial"/>
                        <w:color w:val="000000"/>
                        <w:sz w:val="22"/>
                        <w:szCs w:val="22"/>
                        <w14:textOutline w14:w="9525" w14:cap="flat" w14:cmpd="sng" w14:algn="ctr">
                          <w14:solidFill>
                            <w14:srgbClr w14:val="000000"/>
                          </w14:solidFill>
                          <w14:prstDash w14:val="solid"/>
                          <w14:round/>
                        </w14:textOutline>
                      </w:rPr>
                      <w:t>1770 Lanier Lane</w:t>
                    </w:r>
                  </w:p>
                  <w:p w14:paraId="2A33ED76" w14:textId="77777777" w:rsidR="0021385F" w:rsidRPr="00A73816" w:rsidRDefault="0021385F" w:rsidP="0021385F">
                    <w:pPr>
                      <w:jc w:val="center"/>
                      <w:rPr>
                        <w:rFonts w:ascii="Congenial" w:hAnsi="Congenial"/>
                        <w:color w:val="000000"/>
                        <w:sz w:val="22"/>
                        <w:szCs w:val="22"/>
                        <w14:textOutline w14:w="9525" w14:cap="flat" w14:cmpd="sng" w14:algn="ctr">
                          <w14:solidFill>
                            <w14:srgbClr w14:val="000000"/>
                          </w14:solidFill>
                          <w14:prstDash w14:val="solid"/>
                          <w14:round/>
                        </w14:textOutline>
                      </w:rPr>
                    </w:pPr>
                    <w:r w:rsidRPr="00A73816">
                      <w:rPr>
                        <w:rFonts w:ascii="Congenial" w:hAnsi="Congenial"/>
                        <w:color w:val="000000"/>
                        <w:sz w:val="22"/>
                        <w:szCs w:val="22"/>
                        <w14:textOutline w14:w="9525" w14:cap="flat" w14:cmpd="sng" w14:algn="ctr">
                          <w14:solidFill>
                            <w14:srgbClr w14:val="000000"/>
                          </w14:solidFill>
                          <w14:prstDash w14:val="solid"/>
                          <w14:round/>
                        </w14:textOutline>
                      </w:rPr>
                      <w:t>Memphis, TN 38117</w:t>
                    </w:r>
                  </w:p>
                  <w:p w14:paraId="25299352" w14:textId="77777777" w:rsidR="0021385F" w:rsidRPr="00A73816" w:rsidRDefault="0021385F" w:rsidP="0021385F">
                    <w:pPr>
                      <w:jc w:val="center"/>
                      <w:rPr>
                        <w:rFonts w:ascii="Congenial" w:hAnsi="Congenial"/>
                        <w:color w:val="000000"/>
                        <w:sz w:val="22"/>
                        <w:szCs w:val="22"/>
                        <w14:textOutline w14:w="9525" w14:cap="flat" w14:cmpd="sng" w14:algn="ctr">
                          <w14:solidFill>
                            <w14:srgbClr w14:val="000000"/>
                          </w14:solidFill>
                          <w14:prstDash w14:val="solid"/>
                          <w14:round/>
                        </w14:textOutline>
                      </w:rPr>
                    </w:pPr>
                    <w:r w:rsidRPr="00A73816">
                      <w:rPr>
                        <w:rFonts w:ascii="Congenial" w:hAnsi="Congenial"/>
                        <w:color w:val="000000"/>
                        <w:sz w:val="22"/>
                        <w:szCs w:val="22"/>
                        <w14:textOutline w14:w="9525" w14:cap="flat" w14:cmpd="sng" w14:algn="ctr">
                          <w14:solidFill>
                            <w14:srgbClr w14:val="000000"/>
                          </w14:solidFill>
                          <w14:prstDash w14:val="solid"/>
                          <w14:round/>
                        </w14:textOutline>
                      </w:rPr>
                      <w:t>901-416-2136</w:t>
                    </w:r>
                  </w:p>
                </w:txbxContent>
              </v:textbox>
            </v:shape>
          </w:pict>
        </mc:Fallback>
      </mc:AlternateContent>
    </w:r>
    <w:r w:rsidR="009D6D5B">
      <w:rPr>
        <w:rFonts w:ascii="Congenial Black" w:hAnsi="Congenial Black"/>
        <w:b/>
        <w:sz w:val="32"/>
        <w:szCs w:val="32"/>
      </w:rPr>
      <w:t>Course Syllabus</w:t>
    </w:r>
  </w:p>
  <w:p w14:paraId="66881068" w14:textId="00C7AF0E" w:rsidR="003A4740" w:rsidRPr="009D6D5B" w:rsidRDefault="003A4740" w:rsidP="009B5275">
    <w:pPr>
      <w:pStyle w:val="Header"/>
      <w:jc w:val="center"/>
      <w:rPr>
        <w:rFonts w:ascii="Congenial Black" w:hAnsi="Congenial Black"/>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CDC3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844A06"/>
    <w:multiLevelType w:val="hybridMultilevel"/>
    <w:tmpl w:val="0F4AF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D7F72"/>
    <w:multiLevelType w:val="hybridMultilevel"/>
    <w:tmpl w:val="1A441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960D6"/>
    <w:multiLevelType w:val="hybridMultilevel"/>
    <w:tmpl w:val="899E1630"/>
    <w:lvl w:ilvl="0" w:tplc="B20E7918">
      <w:start w:val="1"/>
      <w:numFmt w:val="bullet"/>
      <w:lvlText w:val="0"/>
      <w:lvlJc w:val="left"/>
      <w:pPr>
        <w:tabs>
          <w:tab w:val="num" w:pos="720"/>
        </w:tabs>
        <w:ind w:left="720" w:hanging="360"/>
      </w:pPr>
      <w:rPr>
        <w:rFonts w:ascii="Rage Italic" w:hAnsi="Rage Italic" w:hint="default"/>
      </w:rPr>
    </w:lvl>
    <w:lvl w:ilvl="1" w:tplc="FA7647D4" w:tentative="1">
      <w:start w:val="1"/>
      <w:numFmt w:val="bullet"/>
      <w:lvlText w:val="0"/>
      <w:lvlJc w:val="left"/>
      <w:pPr>
        <w:tabs>
          <w:tab w:val="num" w:pos="1440"/>
        </w:tabs>
        <w:ind w:left="1440" w:hanging="360"/>
      </w:pPr>
      <w:rPr>
        <w:rFonts w:ascii="Rage Italic" w:hAnsi="Rage Italic" w:hint="default"/>
      </w:rPr>
    </w:lvl>
    <w:lvl w:ilvl="2" w:tplc="08B2146E" w:tentative="1">
      <w:start w:val="1"/>
      <w:numFmt w:val="bullet"/>
      <w:lvlText w:val="0"/>
      <w:lvlJc w:val="left"/>
      <w:pPr>
        <w:tabs>
          <w:tab w:val="num" w:pos="2160"/>
        </w:tabs>
        <w:ind w:left="2160" w:hanging="360"/>
      </w:pPr>
      <w:rPr>
        <w:rFonts w:ascii="Rage Italic" w:hAnsi="Rage Italic" w:hint="default"/>
      </w:rPr>
    </w:lvl>
    <w:lvl w:ilvl="3" w:tplc="316AF83C" w:tentative="1">
      <w:start w:val="1"/>
      <w:numFmt w:val="bullet"/>
      <w:lvlText w:val="0"/>
      <w:lvlJc w:val="left"/>
      <w:pPr>
        <w:tabs>
          <w:tab w:val="num" w:pos="2880"/>
        </w:tabs>
        <w:ind w:left="2880" w:hanging="360"/>
      </w:pPr>
      <w:rPr>
        <w:rFonts w:ascii="Rage Italic" w:hAnsi="Rage Italic" w:hint="default"/>
      </w:rPr>
    </w:lvl>
    <w:lvl w:ilvl="4" w:tplc="B032DAA2" w:tentative="1">
      <w:start w:val="1"/>
      <w:numFmt w:val="bullet"/>
      <w:lvlText w:val="0"/>
      <w:lvlJc w:val="left"/>
      <w:pPr>
        <w:tabs>
          <w:tab w:val="num" w:pos="3600"/>
        </w:tabs>
        <w:ind w:left="3600" w:hanging="360"/>
      </w:pPr>
      <w:rPr>
        <w:rFonts w:ascii="Rage Italic" w:hAnsi="Rage Italic" w:hint="default"/>
      </w:rPr>
    </w:lvl>
    <w:lvl w:ilvl="5" w:tplc="139E0F4E" w:tentative="1">
      <w:start w:val="1"/>
      <w:numFmt w:val="bullet"/>
      <w:lvlText w:val="0"/>
      <w:lvlJc w:val="left"/>
      <w:pPr>
        <w:tabs>
          <w:tab w:val="num" w:pos="4320"/>
        </w:tabs>
        <w:ind w:left="4320" w:hanging="360"/>
      </w:pPr>
      <w:rPr>
        <w:rFonts w:ascii="Rage Italic" w:hAnsi="Rage Italic" w:hint="default"/>
      </w:rPr>
    </w:lvl>
    <w:lvl w:ilvl="6" w:tplc="A56834CC" w:tentative="1">
      <w:start w:val="1"/>
      <w:numFmt w:val="bullet"/>
      <w:lvlText w:val="0"/>
      <w:lvlJc w:val="left"/>
      <w:pPr>
        <w:tabs>
          <w:tab w:val="num" w:pos="5040"/>
        </w:tabs>
        <w:ind w:left="5040" w:hanging="360"/>
      </w:pPr>
      <w:rPr>
        <w:rFonts w:ascii="Rage Italic" w:hAnsi="Rage Italic" w:hint="default"/>
      </w:rPr>
    </w:lvl>
    <w:lvl w:ilvl="7" w:tplc="CFA23744" w:tentative="1">
      <w:start w:val="1"/>
      <w:numFmt w:val="bullet"/>
      <w:lvlText w:val="0"/>
      <w:lvlJc w:val="left"/>
      <w:pPr>
        <w:tabs>
          <w:tab w:val="num" w:pos="5760"/>
        </w:tabs>
        <w:ind w:left="5760" w:hanging="360"/>
      </w:pPr>
      <w:rPr>
        <w:rFonts w:ascii="Rage Italic" w:hAnsi="Rage Italic" w:hint="default"/>
      </w:rPr>
    </w:lvl>
    <w:lvl w:ilvl="8" w:tplc="9DBA6D60" w:tentative="1">
      <w:start w:val="1"/>
      <w:numFmt w:val="bullet"/>
      <w:lvlText w:val="0"/>
      <w:lvlJc w:val="left"/>
      <w:pPr>
        <w:tabs>
          <w:tab w:val="num" w:pos="6480"/>
        </w:tabs>
        <w:ind w:left="6480" w:hanging="360"/>
      </w:pPr>
      <w:rPr>
        <w:rFonts w:ascii="Rage Italic" w:hAnsi="Rage Italic" w:hint="default"/>
      </w:rPr>
    </w:lvl>
  </w:abstractNum>
  <w:abstractNum w:abstractNumId="4" w15:restartNumberingAfterBreak="0">
    <w:nsid w:val="3ABA4280"/>
    <w:multiLevelType w:val="hybridMultilevel"/>
    <w:tmpl w:val="E92A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9926437">
    <w:abstractNumId w:val="0"/>
  </w:num>
  <w:num w:numId="2" w16cid:durableId="1944532011">
    <w:abstractNumId w:val="4"/>
  </w:num>
  <w:num w:numId="3" w16cid:durableId="71971974">
    <w:abstractNumId w:val="2"/>
  </w:num>
  <w:num w:numId="4" w16cid:durableId="979651617">
    <w:abstractNumId w:val="3"/>
  </w:num>
  <w:num w:numId="5" w16cid:durableId="1089892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BF"/>
    <w:rsid w:val="0001658C"/>
    <w:rsid w:val="000C3DCE"/>
    <w:rsid w:val="000E5EC1"/>
    <w:rsid w:val="000F3C75"/>
    <w:rsid w:val="00121B6C"/>
    <w:rsid w:val="00163E35"/>
    <w:rsid w:val="00171F07"/>
    <w:rsid w:val="00173786"/>
    <w:rsid w:val="001C0A38"/>
    <w:rsid w:val="0021385F"/>
    <w:rsid w:val="00314C89"/>
    <w:rsid w:val="003170A1"/>
    <w:rsid w:val="0034612D"/>
    <w:rsid w:val="003713BF"/>
    <w:rsid w:val="003840AF"/>
    <w:rsid w:val="003A4740"/>
    <w:rsid w:val="0044564B"/>
    <w:rsid w:val="004646C0"/>
    <w:rsid w:val="00480D2A"/>
    <w:rsid w:val="0048440E"/>
    <w:rsid w:val="004859EE"/>
    <w:rsid w:val="00497E9B"/>
    <w:rsid w:val="004A0F75"/>
    <w:rsid w:val="004A1F27"/>
    <w:rsid w:val="004A47F1"/>
    <w:rsid w:val="004C1352"/>
    <w:rsid w:val="004D2A52"/>
    <w:rsid w:val="004E3D0D"/>
    <w:rsid w:val="005230EC"/>
    <w:rsid w:val="005B7811"/>
    <w:rsid w:val="005E1C59"/>
    <w:rsid w:val="005F0EFD"/>
    <w:rsid w:val="006778E4"/>
    <w:rsid w:val="00697A7D"/>
    <w:rsid w:val="006C2E0B"/>
    <w:rsid w:val="006D43FA"/>
    <w:rsid w:val="006F6B1C"/>
    <w:rsid w:val="00700F4F"/>
    <w:rsid w:val="00701EEB"/>
    <w:rsid w:val="00733534"/>
    <w:rsid w:val="00780305"/>
    <w:rsid w:val="0078133D"/>
    <w:rsid w:val="00782EC7"/>
    <w:rsid w:val="007B5A4A"/>
    <w:rsid w:val="007B7D6E"/>
    <w:rsid w:val="00845BD8"/>
    <w:rsid w:val="00854A6B"/>
    <w:rsid w:val="00857D91"/>
    <w:rsid w:val="0088086A"/>
    <w:rsid w:val="00880889"/>
    <w:rsid w:val="00884CEB"/>
    <w:rsid w:val="008855D4"/>
    <w:rsid w:val="008938F0"/>
    <w:rsid w:val="00893CB0"/>
    <w:rsid w:val="00895875"/>
    <w:rsid w:val="008F043B"/>
    <w:rsid w:val="008F04E8"/>
    <w:rsid w:val="008F5659"/>
    <w:rsid w:val="00901B86"/>
    <w:rsid w:val="0094423C"/>
    <w:rsid w:val="0096244B"/>
    <w:rsid w:val="00996315"/>
    <w:rsid w:val="009A2DEA"/>
    <w:rsid w:val="009A58C5"/>
    <w:rsid w:val="009B3A3E"/>
    <w:rsid w:val="009B5275"/>
    <w:rsid w:val="009D6D5B"/>
    <w:rsid w:val="00A16DF0"/>
    <w:rsid w:val="00A460CE"/>
    <w:rsid w:val="00A60056"/>
    <w:rsid w:val="00A603F1"/>
    <w:rsid w:val="00A73816"/>
    <w:rsid w:val="00A9068C"/>
    <w:rsid w:val="00AF03B9"/>
    <w:rsid w:val="00B51062"/>
    <w:rsid w:val="00B62E43"/>
    <w:rsid w:val="00B65C4A"/>
    <w:rsid w:val="00B90F84"/>
    <w:rsid w:val="00BA17F7"/>
    <w:rsid w:val="00BC02E9"/>
    <w:rsid w:val="00C01325"/>
    <w:rsid w:val="00C47D94"/>
    <w:rsid w:val="00C73B44"/>
    <w:rsid w:val="00CC3911"/>
    <w:rsid w:val="00CC5CA9"/>
    <w:rsid w:val="00CE292A"/>
    <w:rsid w:val="00D25EBA"/>
    <w:rsid w:val="00D534E9"/>
    <w:rsid w:val="00D702BB"/>
    <w:rsid w:val="00D75495"/>
    <w:rsid w:val="00E2426C"/>
    <w:rsid w:val="00E743D4"/>
    <w:rsid w:val="00E74B07"/>
    <w:rsid w:val="00E85A09"/>
    <w:rsid w:val="00EC0136"/>
    <w:rsid w:val="00EE58A5"/>
    <w:rsid w:val="00F10E18"/>
    <w:rsid w:val="00F22E8D"/>
    <w:rsid w:val="00F93FC6"/>
    <w:rsid w:val="00FA29AC"/>
    <w:rsid w:val="00FB0E80"/>
    <w:rsid w:val="00FC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2AD1A26"/>
  <w14:defaultImageDpi w14:val="300"/>
  <w15:chartTrackingRefBased/>
  <w15:docId w15:val="{B553E4F3-287F-44A2-988B-2E5C8DF8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A722D"/>
    <w:pPr>
      <w:tabs>
        <w:tab w:val="center" w:pos="4320"/>
        <w:tab w:val="right" w:pos="8640"/>
      </w:tabs>
    </w:pPr>
  </w:style>
  <w:style w:type="paragraph" w:styleId="Footer">
    <w:name w:val="footer"/>
    <w:basedOn w:val="Normal"/>
    <w:link w:val="FooterChar"/>
    <w:uiPriority w:val="99"/>
    <w:rsid w:val="007A722D"/>
    <w:pPr>
      <w:tabs>
        <w:tab w:val="center" w:pos="4320"/>
        <w:tab w:val="right" w:pos="8640"/>
      </w:tabs>
    </w:pPr>
  </w:style>
  <w:style w:type="character" w:styleId="PageNumber">
    <w:name w:val="page number"/>
    <w:basedOn w:val="DefaultParagraphFont"/>
    <w:rsid w:val="007A722D"/>
  </w:style>
  <w:style w:type="table" w:styleId="TableGrid">
    <w:name w:val="Table Grid"/>
    <w:basedOn w:val="TableNormal"/>
    <w:uiPriority w:val="59"/>
    <w:rsid w:val="007A7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E5B28"/>
    <w:rPr>
      <w:rFonts w:ascii="Lucida Grande" w:hAnsi="Lucida Grande"/>
      <w:sz w:val="18"/>
      <w:szCs w:val="18"/>
    </w:rPr>
  </w:style>
  <w:style w:type="character" w:styleId="CommentReference">
    <w:name w:val="annotation reference"/>
    <w:uiPriority w:val="99"/>
    <w:semiHidden/>
    <w:unhideWhenUsed/>
    <w:rsid w:val="00733534"/>
    <w:rPr>
      <w:sz w:val="16"/>
      <w:szCs w:val="16"/>
    </w:rPr>
  </w:style>
  <w:style w:type="paragraph" w:styleId="CommentText">
    <w:name w:val="annotation text"/>
    <w:basedOn w:val="Normal"/>
    <w:link w:val="CommentTextChar"/>
    <w:uiPriority w:val="99"/>
    <w:semiHidden/>
    <w:unhideWhenUsed/>
    <w:rsid w:val="00733534"/>
    <w:rPr>
      <w:sz w:val="20"/>
      <w:szCs w:val="20"/>
    </w:rPr>
  </w:style>
  <w:style w:type="character" w:customStyle="1" w:styleId="CommentTextChar">
    <w:name w:val="Comment Text Char"/>
    <w:basedOn w:val="DefaultParagraphFont"/>
    <w:link w:val="CommentText"/>
    <w:uiPriority w:val="99"/>
    <w:semiHidden/>
    <w:rsid w:val="00733534"/>
  </w:style>
  <w:style w:type="paragraph" w:styleId="CommentSubject">
    <w:name w:val="annotation subject"/>
    <w:basedOn w:val="CommentText"/>
    <w:next w:val="CommentText"/>
    <w:link w:val="CommentSubjectChar"/>
    <w:uiPriority w:val="99"/>
    <w:semiHidden/>
    <w:unhideWhenUsed/>
    <w:rsid w:val="00733534"/>
    <w:rPr>
      <w:b/>
      <w:bCs/>
    </w:rPr>
  </w:style>
  <w:style w:type="character" w:customStyle="1" w:styleId="CommentSubjectChar">
    <w:name w:val="Comment Subject Char"/>
    <w:link w:val="CommentSubject"/>
    <w:uiPriority w:val="99"/>
    <w:semiHidden/>
    <w:rsid w:val="00733534"/>
    <w:rPr>
      <w:b/>
      <w:bCs/>
    </w:rPr>
  </w:style>
  <w:style w:type="character" w:styleId="Hyperlink">
    <w:name w:val="Hyperlink"/>
    <w:uiPriority w:val="99"/>
    <w:unhideWhenUsed/>
    <w:rsid w:val="009B5275"/>
    <w:rPr>
      <w:color w:val="0563C1"/>
      <w:u w:val="single"/>
    </w:rPr>
  </w:style>
  <w:style w:type="character" w:styleId="UnresolvedMention">
    <w:name w:val="Unresolved Mention"/>
    <w:uiPriority w:val="99"/>
    <w:semiHidden/>
    <w:unhideWhenUsed/>
    <w:rsid w:val="009B5275"/>
    <w:rPr>
      <w:color w:val="605E5C"/>
      <w:shd w:val="clear" w:color="auto" w:fill="E1DFDD"/>
    </w:rPr>
  </w:style>
  <w:style w:type="paragraph" w:styleId="ListParagraph">
    <w:name w:val="List Paragraph"/>
    <w:basedOn w:val="Normal"/>
    <w:uiPriority w:val="34"/>
    <w:qFormat/>
    <w:rsid w:val="006D43FA"/>
    <w:pPr>
      <w:ind w:left="720"/>
      <w:contextualSpacing/>
    </w:pPr>
    <w:rPr>
      <w:rFonts w:ascii="Cambria" w:eastAsia="MS Mincho" w:hAnsi="Cambria"/>
    </w:rPr>
  </w:style>
  <w:style w:type="character" w:customStyle="1" w:styleId="HeaderChar">
    <w:name w:val="Header Char"/>
    <w:link w:val="Header"/>
    <w:uiPriority w:val="99"/>
    <w:rsid w:val="00D25EBA"/>
    <w:rPr>
      <w:sz w:val="24"/>
      <w:szCs w:val="24"/>
    </w:rPr>
  </w:style>
  <w:style w:type="character" w:customStyle="1" w:styleId="FooterChar">
    <w:name w:val="Footer Char"/>
    <w:link w:val="Footer"/>
    <w:uiPriority w:val="99"/>
    <w:rsid w:val="00D25E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de477274-acb4-47df-b64a-dd084998da40"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324CE361E0D347A2437BBFC7B4E12C" ma:contentTypeVersion="20" ma:contentTypeDescription="Create a new document." ma:contentTypeScope="" ma:versionID="fe1c895b70926ad6ace9cf877ef5bbc2">
  <xsd:schema xmlns:xsd="http://www.w3.org/2001/XMLSchema" xmlns:xs="http://www.w3.org/2001/XMLSchema" xmlns:p="http://schemas.microsoft.com/office/2006/metadata/properties" xmlns:ns1="http://schemas.microsoft.com/sharepoint/v3" xmlns:ns3="de477274-acb4-47df-b64a-dd084998da40" xmlns:ns4="d0b5d9e5-4f58-4d3b-8337-90566abd4f9d" targetNamespace="http://schemas.microsoft.com/office/2006/metadata/properties" ma:root="true" ma:fieldsID="beb9b4f127836cec7724a4865b206f37" ns1:_="" ns3:_="" ns4:_="">
    <xsd:import namespace="http://schemas.microsoft.com/sharepoint/v3"/>
    <xsd:import namespace="de477274-acb4-47df-b64a-dd084998da40"/>
    <xsd:import namespace="d0b5d9e5-4f58-4d3b-8337-90566abd4f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3:MediaServiceAutoTags" minOccurs="0"/>
                <xsd:element ref="ns3:MediaServiceOCR"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477274-acb4-47df-b64a-dd084998da4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b5d9e5-4f58-4d3b-8337-90566abd4f9d"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E87DA-9A0A-4FAA-933D-0E87A6A6239D}">
  <ds:schemaRefs>
    <ds:schemaRef ds:uri="http://schemas.microsoft.com/office/2006/metadata/properties"/>
    <ds:schemaRef ds:uri="http://schemas.microsoft.com/office/infopath/2007/PartnerControls"/>
    <ds:schemaRef ds:uri="http://schemas.microsoft.com/sharepoint/v3"/>
    <ds:schemaRef ds:uri="de477274-acb4-47df-b64a-dd084998da40"/>
  </ds:schemaRefs>
</ds:datastoreItem>
</file>

<file path=customXml/itemProps2.xml><?xml version="1.0" encoding="utf-8"?>
<ds:datastoreItem xmlns:ds="http://schemas.openxmlformats.org/officeDocument/2006/customXml" ds:itemID="{47213101-C088-4928-87BB-98DDB87D39E5}">
  <ds:schemaRefs>
    <ds:schemaRef ds:uri="http://schemas.microsoft.com/sharepoint/v3/contenttype/forms"/>
  </ds:schemaRefs>
</ds:datastoreItem>
</file>

<file path=customXml/itemProps3.xml><?xml version="1.0" encoding="utf-8"?>
<ds:datastoreItem xmlns:ds="http://schemas.openxmlformats.org/officeDocument/2006/customXml" ds:itemID="{4AA12B01-A18A-447E-9610-AE420E40F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477274-acb4-47df-b64a-dd084998da40"/>
    <ds:schemaRef ds:uri="d0b5d9e5-4f58-4d3b-8337-90566abd4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3729</CharactersWithSpaces>
  <SharedDoc>false</SharedDoc>
  <HLinks>
    <vt:vector size="12" baseType="variant">
      <vt:variant>
        <vt:i4>4194318</vt:i4>
      </vt:variant>
      <vt:variant>
        <vt:i4>-1</vt:i4>
      </vt:variant>
      <vt:variant>
        <vt:i4>1025</vt:i4>
      </vt:variant>
      <vt:variant>
        <vt:i4>1</vt:i4>
      </vt:variant>
      <vt:variant>
        <vt:lpwstr>https://schools.scsk12.org/cms/lib/TN50000520/Centricity/Template/GlobalAssets/images/logos/OvertonHS.png</vt:lpwstr>
      </vt:variant>
      <vt:variant>
        <vt:lpwstr/>
      </vt:variant>
      <vt:variant>
        <vt:i4>4194318</vt:i4>
      </vt:variant>
      <vt:variant>
        <vt:i4>-1</vt:i4>
      </vt:variant>
      <vt:variant>
        <vt:i4>1026</vt:i4>
      </vt:variant>
      <vt:variant>
        <vt:i4>1</vt:i4>
      </vt:variant>
      <vt:variant>
        <vt:lpwstr>https://schools.scsk12.org/cms/lib/TN50000520/Centricity/Template/GlobalAssets/images/logos/OvertonHS.png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Office 2004 Test Drive User</dc:creator>
  <cp:keywords/>
  <cp:lastModifiedBy>LINDSAY  STORNES</cp:lastModifiedBy>
  <cp:revision>6</cp:revision>
  <cp:lastPrinted>2025-08-05T20:30:00Z</cp:lastPrinted>
  <dcterms:created xsi:type="dcterms:W3CDTF">2025-07-28T19:47:00Z</dcterms:created>
  <dcterms:modified xsi:type="dcterms:W3CDTF">2025-08-05T20:30:00Z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0x01010033324CE361E0D347A2437BBFC7B4E12C</vt:lpwstr>
  </property>
</Properties>
</file>